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4F9F5"/>
  <w:body>
    <w:p w:rsidR="00000000" w:rsidDel="00000000" w:rsidP="00000000" w:rsidRDefault="00000000" w:rsidRPr="00000000" w14:paraId="00000001">
      <w:pPr>
        <w:rPr>
          <w:rFonts w:ascii="Calibri" w:cs="Calibri" w:eastAsia="Calibri" w:hAnsi="Calibri"/>
          <w:b w:val="1"/>
          <w:bCs w:val="1"/>
          <w:sz w:val="36"/>
          <w:szCs w:val="36"/>
          <w:shd w:fill="auto" w:val="clea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-5396</wp:posOffset>
                </wp:positionH>
                <wp:positionV relativeFrom="paragraph">
                  <wp:posOffset>340678</wp:posOffset>
                </wp:positionV>
                <wp:extent cx="7526020" cy="805815"/>
                <wp:effectExtent b="0" l="0" r="0" t="0"/>
                <wp:wrapSquare wrapText="bothSides" distB="0" distT="0" distL="114300" distR="114300"/>
                <wp:docPr id="3" name=""/>
                <a:graphic>
                  <a:graphicData uri="http://schemas.microsoft.com/office/word/2010/wordprocessingShape">
                    <wps:wsp>
                      <wps:cNvSpPr/>
                      <wps:cNvPr id="4" name="Shape 4"/>
                      <wps:spPr>
                        <a:xfrm>
                          <a:off x="1587753" y="3381855"/>
                          <a:ext cx="7516495" cy="796290"/>
                        </a:xfrm>
                        <a:prstGeom prst="homePlate">
                          <a:avLst>
                            <a:gd fmla="val 50000" name="adj"/>
                          </a:avLst>
                        </a:prstGeom>
                        <a:gradFill>
                          <a:gsLst>
                            <a:gs pos="0">
                              <a:srgbClr val="AFAFAF"/>
                            </a:gs>
                            <a:gs pos="50000">
                              <a:schemeClr val="accent3"/>
                            </a:gs>
                            <a:gs pos="100000">
                              <a:srgbClr val="919191"/>
                            </a:gs>
                          </a:gsLst>
                          <a:lin ang="5400000" scaled="0"/>
                        </a:gradFill>
                        <a:ln cap="flat" cmpd="sng" w="9525">
                          <a:solidFill>
                            <a:schemeClr val="accent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1"/>
                                <w:i w:val="0"/>
                                <w:smallCaps w:val="0"/>
                                <w:strike w:val="0"/>
                                <w:color w:val="ffc000"/>
                                <w:sz w:val="36"/>
                                <w:vertAlign w:val="baseline"/>
                              </w:rPr>
                              <w:t xml:space="preserve">Light Weight Deflectometer (LWD)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1"/>
                                <w:i w:val="0"/>
                                <w:smallCaps w:val="0"/>
                                <w:strike w:val="0"/>
                                <w:color w:val="ffc000"/>
                                <w:sz w:val="36"/>
                                <w:vertAlign w:val="baseline"/>
                              </w:rPr>
                            </w:r>
                            <w:r w:rsidDel="00000000" w:rsidR="00000000" w:rsidRPr="00000000">
                              <w:rPr>
                                <w:rFonts w:ascii="Arial" w:cs="Arial" w:eastAsia="Arial" w:hAnsi="Arial"/>
                                <w:b w:val="1"/>
                                <w:i w:val="0"/>
                                <w:smallCaps w:val="0"/>
                                <w:strike w:val="0"/>
                                <w:color w:val="ffc000"/>
                                <w:sz w:val="36"/>
                                <w:vertAlign w:val="baseline"/>
                              </w:rPr>
                              <w:t xml:space="preserve">Model: TBTLWD-1G/1GW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c000"/>
                                <w:sz w:val="21"/>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-5396</wp:posOffset>
                </wp:positionH>
                <wp:positionV relativeFrom="paragraph">
                  <wp:posOffset>340678</wp:posOffset>
                </wp:positionV>
                <wp:extent cx="7526020" cy="805815"/>
                <wp:effectExtent b="0" l="0" r="0" t="0"/>
                <wp:wrapSquare wrapText="bothSides" distB="0" distT="0" distL="114300" distR="114300"/>
                <wp:docPr id="3" name="image21.png"/>
                <a:graphic>
                  <a:graphicData uri="http://schemas.openxmlformats.org/drawingml/2006/picture">
                    <pic:pic>
                      <pic:nvPicPr>
                        <pic:cNvPr id="0" name="image21.png"/>
                        <pic:cNvPicPr preferRelativeResize="0"/>
                      </pic:nvPicPr>
                      <pic:blipFill>
                        <a:blip r:embed="rId6"/>
                        <a:srcRect/>
                        <a:stretch>
                          <a:fillRect/>
                        </a:stretch>
                      </pic:blipFill>
                      <pic:spPr>
                        <a:xfrm>
                          <a:off x="0" y="0"/>
                          <a:ext cx="7526020" cy="805815"/>
                        </a:xfrm>
                        <a:prstGeom prst="rect"/>
                        <a:ln/>
                      </pic:spPr>
                    </pic:pic>
                  </a:graphicData>
                </a:graphic>
              </wp:anchor>
            </w:drawing>
          </mc:Fallback>
        </mc:AlternateContent>
      </w:r>
    </w:p>
    <w:p w:rsidR="00000000" w:rsidDel="00000000" w:rsidP="00000000" w:rsidRDefault="00000000" w:rsidRPr="00000000" w14:paraId="00000002">
      <w:pPr>
        <w:keepNext w:val="0"/>
        <w:keepLines w:val="0"/>
        <w:widowControl w:val="1"/>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363"/>
        </w:tabs>
        <w:spacing w:after="0" w:before="0" w:line="240" w:lineRule="auto"/>
        <w:ind w:left="1052" w:right="344" w:hanging="632"/>
        <w:jc w:val="left"/>
        <w:rPr>
          <w:rFonts w:ascii="Calibri" w:cs="Calibri" w:eastAsia="Calibri" w:hAnsi="Calibri"/>
          <w:b w:val="1"/>
          <w:bCs w:val="1"/>
          <w:i w:val="0"/>
          <w:iCs w:val="0"/>
          <w:smallCaps w:val="0"/>
          <w:strike w:val="0"/>
          <w:color w:val="ed7d31"/>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ed7d31"/>
          <w:sz w:val="28"/>
          <w:szCs w:val="28"/>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3518535</wp:posOffset>
            </wp:positionH>
            <wp:positionV relativeFrom="paragraph">
              <wp:posOffset>45085</wp:posOffset>
            </wp:positionV>
            <wp:extent cx="2141855" cy="2771775"/>
            <wp:effectExtent b="0" l="0" r="0" t="0"/>
            <wp:wrapNone/>
            <wp:docPr descr="TBTLWD-1GW" id="7" name="image3.png"/>
            <a:graphic>
              <a:graphicData uri="http://schemas.openxmlformats.org/drawingml/2006/picture">
                <pic:pic>
                  <pic:nvPicPr>
                    <pic:cNvPr descr="TBTLWD-1GW" id="0" name="image3.png"/>
                    <pic:cNvPicPr preferRelativeResize="0"/>
                  </pic:nvPicPr>
                  <pic:blipFill>
                    <a:blip r:embed="rId7"/>
                    <a:srcRect b="0" l="0" r="0" t="0"/>
                    <a:stretch>
                      <a:fillRect/>
                    </a:stretch>
                  </pic:blipFill>
                  <pic:spPr>
                    <a:xfrm>
                      <a:off x="0" y="0"/>
                      <a:ext cx="2141855" cy="27717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154939</wp:posOffset>
            </wp:positionH>
            <wp:positionV relativeFrom="paragraph">
              <wp:posOffset>104775</wp:posOffset>
            </wp:positionV>
            <wp:extent cx="3147695" cy="2807970"/>
            <wp:effectExtent b="0" l="0" r="0" t="0"/>
            <wp:wrapNone/>
            <wp:docPr descr="TBTLWD-1G" id="18" name="image15.png"/>
            <a:graphic>
              <a:graphicData uri="http://schemas.openxmlformats.org/drawingml/2006/picture">
                <pic:pic>
                  <pic:nvPicPr>
                    <pic:cNvPr descr="TBTLWD-1G" id="0" name="image15.png"/>
                    <pic:cNvPicPr preferRelativeResize="0"/>
                  </pic:nvPicPr>
                  <pic:blipFill>
                    <a:blip r:embed="rId8"/>
                    <a:srcRect b="0" l="0" r="0" t="0"/>
                    <a:stretch>
                      <a:fillRect/>
                    </a:stretch>
                  </pic:blipFill>
                  <pic:spPr>
                    <a:xfrm>
                      <a:off x="0" y="0"/>
                      <a:ext cx="3147695" cy="2807970"/>
                    </a:xfrm>
                    <a:prstGeom prst="rect"/>
                    <a:ln/>
                  </pic:spPr>
                </pic:pic>
              </a:graphicData>
            </a:graphic>
          </wp:anchor>
        </w:drawing>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363"/>
        </w:tabs>
        <w:spacing w:after="0" w:before="0" w:line="240" w:lineRule="auto"/>
        <w:ind w:left="912" w:right="344" w:hanging="492"/>
        <w:jc w:val="left"/>
        <w:rPr>
          <w:rFonts w:ascii="Calibri" w:cs="Calibri" w:eastAsia="Calibri" w:hAnsi="Calibri"/>
          <w:b w:val="1"/>
          <w:bCs w:val="1"/>
          <w:i w:val="0"/>
          <w:iCs w:val="0"/>
          <w:smallCaps w:val="0"/>
          <w:strike w:val="0"/>
          <w:color w:val="ed7d3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363"/>
        </w:tabs>
        <w:spacing w:after="0" w:before="0" w:line="240" w:lineRule="auto"/>
        <w:ind w:left="912" w:right="344" w:hanging="492"/>
        <w:jc w:val="left"/>
        <w:rPr>
          <w:rFonts w:ascii="Calibri" w:cs="Calibri" w:eastAsia="Calibri" w:hAnsi="Calibri"/>
          <w:b w:val="1"/>
          <w:bCs w:val="1"/>
          <w:i w:val="0"/>
          <w:iCs w:val="0"/>
          <w:smallCaps w:val="0"/>
          <w:strike w:val="0"/>
          <w:color w:val="ed7d3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Gungsuh" w:cs="Gungsuh" w:eastAsia="Gungsuh" w:hAnsi="Gungsuh"/>
          <w:rtl w:val="0"/>
        </w:rPr>
        <w:t xml:space="preserve">                老于</w:t>
      </w:r>
    </w:p>
    <w:p w:rsidR="00000000" w:rsidDel="00000000" w:rsidP="00000000" w:rsidRDefault="00000000" w:rsidRPr="00000000" w14:paraId="00000007">
      <w:pPr>
        <w:rPr/>
      </w:pPr>
      <w:r w:rsidDel="00000000" w:rsidR="00000000" w:rsidRPr="00000000">
        <w:rPr>
          <w:rtl w:val="0"/>
        </w:rPr>
        <w:t xml:space="preserve">                260505</w:t>
      </w:r>
    </w:p>
    <w:p w:rsidR="00000000" w:rsidDel="00000000" w:rsidP="00000000" w:rsidRDefault="00000000" w:rsidRPr="00000000" w14:paraId="00000008">
      <w:pPr>
        <w:spacing w:line="480" w:lineRule="auto"/>
        <w:rPr/>
      </w:pPr>
      <w:r w:rsidDel="00000000" w:rsidR="00000000" w:rsidRPr="00000000">
        <w:rPr>
          <w:rtl w:val="0"/>
        </w:rPr>
      </w:r>
    </w:p>
    <w:p w:rsidR="00000000" w:rsidDel="00000000" w:rsidP="00000000" w:rsidRDefault="00000000" w:rsidRPr="00000000" w14:paraId="00000009">
      <w:pPr>
        <w:ind w:firstLine="420"/>
        <w:rPr/>
      </w:pPr>
      <w:r w:rsidDel="00000000" w:rsidR="00000000" w:rsidRPr="00000000">
        <w:rPr>
          <w:rFonts w:ascii="Calibri" w:cs="Calibri" w:eastAsia="Calibri" w:hAnsi="Calibri"/>
          <w:b w:val="1"/>
          <w:bCs w:val="1"/>
          <w:color w:val="ed7d31"/>
          <w:sz w:val="28"/>
          <w:szCs w:val="28"/>
          <w:rtl w:val="0"/>
        </w:rPr>
        <w:t xml:space="preserve">TBTLWD-1G (Wire Type)</w:t>
        <w:tab/>
        <w:tab/>
        <w:tab/>
        <w:tab/>
        <w:t xml:space="preserve">TBTLWD-1GW (Wireless Type)</w:t>
      </w: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0"/>
          <w:numId w:val="1"/>
        </w:numPr>
        <w:ind w:left="420" w:hanging="420"/>
        <w:rPr>
          <w:b w:val="1"/>
          <w:bCs w:val="1"/>
          <w:color w:val="ed7d31"/>
          <w:sz w:val="36"/>
          <w:szCs w:val="36"/>
          <w:shd w:fill="auto" w:val="clear"/>
        </w:rPr>
      </w:pPr>
      <w:bookmarkStart w:colFirst="0" w:colLast="0" w:name="_f0twcrsfm136" w:id="0"/>
      <w:bookmarkEnd w:id="0"/>
      <w:r w:rsidDel="00000000" w:rsidR="00000000" w:rsidRPr="00000000">
        <w:rPr>
          <w:rFonts w:ascii="Calibri" w:cs="Calibri" w:eastAsia="Calibri" w:hAnsi="Calibri"/>
          <w:b w:val="1"/>
          <w:bCs w:val="1"/>
          <w:color w:val="ed7d31"/>
          <w:sz w:val="36"/>
          <w:szCs w:val="36"/>
          <w:shd w:fill="auto" w:val="clear"/>
          <w:rtl w:val="0"/>
        </w:rPr>
        <w:t xml:space="preserve">Introduction </w:t>
      </w:r>
    </w:p>
    <w:p w:rsidR="00000000" w:rsidDel="00000000" w:rsidP="00000000" w:rsidRDefault="00000000" w:rsidRPr="00000000" w14:paraId="0000000B">
      <w:pPr>
        <w:keepNext w:val="0"/>
        <w:keepLines w:val="0"/>
        <w:pageBreakBefore w:val="0"/>
        <w:widowControl w:val="0"/>
        <w:spacing w:line="360" w:lineRule="auto"/>
        <w:ind w:left="420" w:right="52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TBTLWD series Light Weight Deflectometer is a non-destructive(NDT) instruments, also called as dynamic deformation modulus tester (hand-held drop hammer deflection meter), it is used to determine the deflection capacity of the sub-grade under the dynamic load, thereby evaluating the bearing capacity and deformation of the sub-grade. It is applicable to the monitoring and inspection of foundation construction quality of railways, highways, airports, urban traffic, ports, terminals and industrial and civil buildings subjected to dynamic loads. </w:t>
      </w:r>
    </w:p>
    <w:p w:rsidR="00000000" w:rsidDel="00000000" w:rsidP="00000000" w:rsidRDefault="00000000" w:rsidRPr="00000000" w14:paraId="0000000C">
      <w:pPr>
        <w:keepNext w:val="0"/>
        <w:keepLines w:val="0"/>
        <w:pageBreakBefore w:val="0"/>
        <w:widowControl w:val="0"/>
        <w:spacing w:line="360" w:lineRule="auto"/>
        <w:ind w:left="420" w:right="525" w:firstLine="0"/>
        <w:rPr>
          <w:rFonts w:ascii="Calibri" w:cs="Calibri" w:eastAsia="Calibri" w:hAnsi="Calibri"/>
          <w:b w:val="1"/>
          <w:bCs w:val="1"/>
          <w:color w:val="ed7d31"/>
          <w:sz w:val="36"/>
          <w:szCs w:val="36"/>
          <w:shd w:fill="auto" w:val="clear"/>
        </w:rPr>
      </w:pPr>
      <w:r w:rsidDel="00000000" w:rsidR="00000000" w:rsidRPr="00000000">
        <w:rPr>
          <w:rFonts w:ascii="Calibri" w:cs="Calibri" w:eastAsia="Calibri" w:hAnsi="Calibri"/>
          <w:sz w:val="24"/>
          <w:szCs w:val="24"/>
          <w:rtl w:val="0"/>
        </w:rPr>
        <w:t xml:space="preserve">It is especially suitable for the detection of narrow sections of the site, such as the transition of roads and bridges (culverts) and the detection of shoulders, both line base and so on. It can quickly measure the dynamic deformation modulus EVD value.</w:t>
      </w:r>
      <w:r w:rsidDel="00000000" w:rsidR="00000000" w:rsidRPr="00000000">
        <w:rPr>
          <w:rtl w:val="0"/>
        </w:rPr>
      </w:r>
    </w:p>
    <w:p w:rsidR="00000000" w:rsidDel="00000000" w:rsidP="00000000" w:rsidRDefault="00000000" w:rsidRPr="00000000" w14:paraId="0000000D">
      <w:pPr>
        <w:keepNext w:val="0"/>
        <w:keepLines w:val="0"/>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1"/>
        </w:numPr>
        <w:ind w:left="420" w:hanging="420"/>
        <w:rPr>
          <w:b w:val="1"/>
          <w:bCs w:val="1"/>
          <w:color w:val="ed7d31"/>
          <w:sz w:val="36"/>
          <w:szCs w:val="36"/>
          <w:shd w:fill="auto" w:val="clear"/>
        </w:rPr>
      </w:pPr>
      <w:r w:rsidDel="00000000" w:rsidR="00000000" w:rsidRPr="00000000">
        <w:rPr>
          <w:rFonts w:ascii="Calibri" w:cs="Calibri" w:eastAsia="Calibri" w:hAnsi="Calibri"/>
          <w:b w:val="1"/>
          <w:bCs w:val="1"/>
          <w:color w:val="ed7d31"/>
          <w:sz w:val="36"/>
          <w:szCs w:val="36"/>
          <w:shd w:fill="auto" w:val="clear"/>
          <w:rtl w:val="0"/>
        </w:rPr>
        <w:t xml:space="preserve">Referring Standard </w:t>
      </w:r>
    </w:p>
    <w:p w:rsidR="00000000" w:rsidDel="00000000" w:rsidP="00000000" w:rsidRDefault="00000000" w:rsidRPr="00000000" w14:paraId="0000000F">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ASTM E2835, ASTM E2583</w:t>
      </w:r>
    </w:p>
    <w:p w:rsidR="00000000" w:rsidDel="00000000" w:rsidP="00000000" w:rsidRDefault="00000000" w:rsidRPr="00000000" w14:paraId="00000010">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0"/>
        <w:numPr>
          <w:ilvl w:val="0"/>
          <w:numId w:val="1"/>
        </w:numPr>
        <w:ind w:left="420" w:hanging="420"/>
        <w:rPr>
          <w:b w:val="1"/>
          <w:bCs w:val="1"/>
          <w:color w:val="ed7d31"/>
          <w:sz w:val="36"/>
          <w:szCs w:val="36"/>
          <w:shd w:fill="auto" w:val="clear"/>
        </w:rPr>
      </w:pPr>
      <w:r w:rsidDel="00000000" w:rsidR="00000000" w:rsidRPr="00000000">
        <w:rPr>
          <w:rFonts w:ascii="Calibri" w:cs="Calibri" w:eastAsia="Calibri" w:hAnsi="Calibri"/>
          <w:b w:val="1"/>
          <w:bCs w:val="1"/>
          <w:color w:val="ed7d31"/>
          <w:sz w:val="36"/>
          <w:szCs w:val="36"/>
          <w:shd w:fill="auto" w:val="clear"/>
          <w:rtl w:val="0"/>
        </w:rPr>
        <w:t xml:space="preserve">Features</w:t>
      </w:r>
    </w:p>
    <w:p w:rsidR="00000000" w:rsidDel="00000000" w:rsidP="00000000" w:rsidRDefault="00000000" w:rsidRPr="00000000" w14:paraId="00000012">
      <w:pPr>
        <w:keepNext w:val="0"/>
        <w:keepLines w:val="0"/>
        <w:pageBreakBefore w:val="0"/>
        <w:widowControl w:val="0"/>
        <w:numPr>
          <w:ilvl w:val="0"/>
          <w:numId w:val="2"/>
        </w:numPr>
        <w:tabs>
          <w:tab w:val="left" w:leader="none" w:pos="635"/>
        </w:tabs>
        <w:spacing w:line="360" w:lineRule="auto"/>
        <w:ind w:left="420" w:right="4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Imported sensors and some components are used for high test accuracy;</w:t>
      </w:r>
    </w:p>
    <w:p w:rsidR="00000000" w:rsidDel="00000000" w:rsidP="00000000" w:rsidRDefault="00000000" w:rsidRPr="00000000" w14:paraId="00000013">
      <w:pPr>
        <w:keepNext w:val="0"/>
        <w:keepLines w:val="0"/>
        <w:pageBreakBefore w:val="0"/>
        <w:widowControl w:val="0"/>
        <w:numPr>
          <w:ilvl w:val="0"/>
          <w:numId w:val="2"/>
        </w:numPr>
        <w:tabs>
          <w:tab w:val="left" w:leader="none" w:pos="635"/>
        </w:tabs>
        <w:spacing w:line="360" w:lineRule="auto"/>
        <w:ind w:left="420" w:right="4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smart terminal to control test, which realize the wireless data collecting(TBTLWD-1GW only); </w:t>
      </w:r>
    </w:p>
    <w:p w:rsidR="00000000" w:rsidDel="00000000" w:rsidP="00000000" w:rsidRDefault="00000000" w:rsidRPr="00000000" w14:paraId="00000014">
      <w:pPr>
        <w:keepNext w:val="0"/>
        <w:keepLines w:val="0"/>
        <w:pageBreakBefore w:val="0"/>
        <w:widowControl w:val="0"/>
        <w:numPr>
          <w:ilvl w:val="0"/>
          <w:numId w:val="2"/>
        </w:numPr>
        <w:tabs>
          <w:tab w:val="left" w:leader="none" w:pos="635"/>
        </w:tabs>
        <w:spacing w:line="360" w:lineRule="auto"/>
        <w:ind w:left="420" w:right="4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Easy operating, fast testing which make one point test consumes 35s;</w:t>
      </w:r>
    </w:p>
    <w:p w:rsidR="00000000" w:rsidDel="00000000" w:rsidP="00000000" w:rsidRDefault="00000000" w:rsidRPr="00000000" w14:paraId="00000015">
      <w:pPr>
        <w:keepNext w:val="0"/>
        <w:keepLines w:val="0"/>
        <w:pageBreakBefore w:val="0"/>
        <w:widowControl w:val="0"/>
        <w:numPr>
          <w:ilvl w:val="0"/>
          <w:numId w:val="2"/>
        </w:numPr>
        <w:tabs>
          <w:tab w:val="left" w:leader="none" w:pos="635"/>
        </w:tabs>
        <w:spacing w:line="360" w:lineRule="auto"/>
        <w:ind w:left="420" w:right="4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EVD value is automatically calculated and the curve is displayed, which is accurate and intuitive;</w:t>
      </w:r>
    </w:p>
    <w:p w:rsidR="00000000" w:rsidDel="00000000" w:rsidP="00000000" w:rsidRDefault="00000000" w:rsidRPr="00000000" w14:paraId="00000016">
      <w:pPr>
        <w:keepNext w:val="0"/>
        <w:keepLines w:val="0"/>
        <w:pageBreakBefore w:val="0"/>
        <w:widowControl w:val="0"/>
        <w:numPr>
          <w:ilvl w:val="0"/>
          <w:numId w:val="2"/>
        </w:numPr>
        <w:tabs>
          <w:tab w:val="left" w:leader="none" w:pos="635"/>
        </w:tabs>
        <w:spacing w:line="360" w:lineRule="auto"/>
        <w:ind w:left="420" w:right="4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Handheld main unit with Bluetooth micro-printer, direct printing on site to ensure objective test results;</w:t>
      </w:r>
    </w:p>
    <w:p w:rsidR="00000000" w:rsidDel="00000000" w:rsidP="00000000" w:rsidRDefault="00000000" w:rsidRPr="00000000" w14:paraId="00000017">
      <w:pPr>
        <w:keepNext w:val="0"/>
        <w:keepLines w:val="0"/>
        <w:pageBreakBefore w:val="0"/>
        <w:widowControl w:val="0"/>
        <w:numPr>
          <w:ilvl w:val="0"/>
          <w:numId w:val="2"/>
        </w:numPr>
        <w:tabs>
          <w:tab w:val="left" w:leader="none" w:pos="635"/>
        </w:tabs>
        <w:spacing w:line="360" w:lineRule="auto"/>
        <w:ind w:left="420" w:right="4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USB transmission interface, easy to connect with the computer;</w:t>
      </w:r>
    </w:p>
    <w:p w:rsidR="00000000" w:rsidDel="00000000" w:rsidP="00000000" w:rsidRDefault="00000000" w:rsidRPr="00000000" w14:paraId="00000018">
      <w:pPr>
        <w:keepNext w:val="0"/>
        <w:keepLines w:val="0"/>
        <w:pageBreakBefore w:val="0"/>
        <w:widowControl w:val="0"/>
        <w:numPr>
          <w:ilvl w:val="0"/>
          <w:numId w:val="2"/>
        </w:numPr>
        <w:tabs>
          <w:tab w:val="left" w:leader="none" w:pos="635"/>
        </w:tabs>
        <w:spacing w:line="360" w:lineRule="auto"/>
        <w:ind w:left="420" w:right="4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instrument simulates the impact of the train on the subgrade when driving at high speed;</w:t>
      </w:r>
    </w:p>
    <w:p w:rsidR="00000000" w:rsidDel="00000000" w:rsidP="00000000" w:rsidRDefault="00000000" w:rsidRPr="00000000" w14:paraId="00000019">
      <w:pPr>
        <w:keepNext w:val="0"/>
        <w:keepLines w:val="0"/>
        <w:pageBreakBefore w:val="0"/>
        <w:widowControl w:val="0"/>
        <w:numPr>
          <w:ilvl w:val="0"/>
          <w:numId w:val="2"/>
        </w:numPr>
        <w:tabs>
          <w:tab w:val="left" w:leader="none" w:pos="635"/>
        </w:tabs>
        <w:spacing w:line="360" w:lineRule="auto"/>
        <w:ind w:left="420" w:right="4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Compared with the static load test, it can reflect the actual stress of the subgrade soil.</w:t>
      </w:r>
    </w:p>
    <w:p w:rsidR="00000000" w:rsidDel="00000000" w:rsidP="00000000" w:rsidRDefault="00000000" w:rsidRPr="00000000" w14:paraId="0000001A">
      <w:pPr>
        <w:keepNext w:val="0"/>
        <w:keepLines w:val="0"/>
        <w:pageBreakBefore w:val="0"/>
        <w:widowControl w:val="0"/>
        <w:spacing w:line="33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ind w:left="420" w:hanging="420"/>
        <w:rPr>
          <w:b w:val="1"/>
          <w:bCs w:val="1"/>
          <w:color w:val="ed7d31"/>
          <w:sz w:val="36"/>
          <w:szCs w:val="36"/>
          <w:shd w:fill="auto" w:val="clear"/>
        </w:rPr>
      </w:pPr>
      <w:r w:rsidDel="00000000" w:rsidR="00000000" w:rsidRPr="00000000">
        <w:rPr>
          <w:rFonts w:ascii="Calibri" w:cs="Calibri" w:eastAsia="Calibri" w:hAnsi="Calibri"/>
          <w:b w:val="1"/>
          <w:bCs w:val="1"/>
          <w:color w:val="ed7d31"/>
          <w:sz w:val="36"/>
          <w:szCs w:val="36"/>
          <w:shd w:fill="auto" w:val="clear"/>
          <w:rtl w:val="0"/>
        </w:rPr>
        <w:t xml:space="preserve">Technical Specification </w:t>
      </w:r>
    </w:p>
    <w:tbl>
      <w:tblPr>
        <w:tblStyle w:val="Table1"/>
        <w:tblpPr w:leftFromText="180" w:rightFromText="180" w:topFromText="0" w:bottomFromText="0" w:vertAnchor="text" w:horzAnchor="text" w:tblpX="422" w:tblpY="48"/>
        <w:tblW w:w="10977.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98"/>
        <w:gridCol w:w="2400"/>
        <w:gridCol w:w="3121"/>
        <w:gridCol w:w="3219"/>
        <w:gridCol w:w="639"/>
        <w:tblGridChange w:id="0">
          <w:tblGrid>
            <w:gridCol w:w="1598"/>
            <w:gridCol w:w="2400"/>
            <w:gridCol w:w="3121"/>
            <w:gridCol w:w="3219"/>
            <w:gridCol w:w="639"/>
          </w:tblGrid>
        </w:tblGridChange>
      </w:tblGrid>
      <w:tr>
        <w:trPr>
          <w:cantSplit w:val="0"/>
          <w:trHeight w:val="935"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Usage range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Soil type</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Various types of soil and earth and rock mixed fillers with a particle size not larger than 1/4 of the diameter of the load plate</w:t>
            </w:r>
          </w:p>
        </w:tc>
      </w:tr>
      <w:tr>
        <w:trPr>
          <w:cantSplit w:val="0"/>
          <w:trHeight w:val="31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Range</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10Mpa≤Evd≤225Mpa</w:t>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Depth</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0~500mm</w:t>
            </w:r>
          </w:p>
        </w:tc>
      </w:tr>
      <w:tr>
        <w:trPr>
          <w:cantSplit w:val="0"/>
          <w:trHeight w:val="624"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Working environment</w:t>
            </w:r>
          </w:p>
        </w:tc>
        <w:tc>
          <w:tcPr>
            <w:tcBorders>
              <w:top w:color="000000" w:space="0" w:sz="4" w:val="single"/>
              <w:left w:color="000000" w:space="0" w:sz="4" w:val="single"/>
              <w:bottom w:color="000000" w:space="0" w:sz="4" w:val="single"/>
              <w:right w:color="000000" w:space="0" w:sz="0" w:val="nil"/>
            </w:tcBorders>
            <w:tcMar>
              <w:top w:w="0.0" w:type="dxa"/>
              <w:left w:w="0.0" w:type="dxa"/>
              <w:bottom w:w="0.0" w:type="dxa"/>
              <w:right w:w="0.0" w:type="dxa"/>
            </w:tcMa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Temperature: -10℃~40℃</w:t>
            </w:r>
          </w:p>
        </w:tc>
        <w:tc>
          <w:tcPr>
            <w:tcBorders>
              <w:top w:color="000000" w:space="0" w:sz="4" w:val="single"/>
              <w:left w:color="000000" w:space="0" w:sz="0" w:val="nil"/>
              <w:bottom w:color="000000" w:space="0" w:sz="4" w:val="single"/>
              <w:right w:color="000000" w:space="0" w:sz="0" w:val="nil"/>
            </w:tcBorders>
            <w:tcMar>
              <w:top w:w="0.0" w:type="dxa"/>
              <w:left w:w="0.0" w:type="dxa"/>
              <w:bottom w:w="0.0" w:type="dxa"/>
              <w:right w:w="0.0" w:type="dxa"/>
            </w:tcMa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123"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Humidity: &lt;90%RH</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183"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0"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6" w:right="331"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Data acquisition device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Adding load method</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360" w:lineRule="auto"/>
              <w:ind w:left="106" w:right="7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 1pc geophone sensor</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360" w:lineRule="auto"/>
              <w:ind w:left="106" w:right="7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Weight: 15kg, including hammer of 10kg</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360" w:lineRule="auto"/>
              <w:ind w:left="106" w:right="7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drop weight drop value: 700±20mm</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Maximum impact: 7.07kN</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Impact duration: 18±1ms</w:t>
            </w:r>
          </w:p>
        </w:tc>
      </w:tr>
      <w:tr>
        <w:trPr>
          <w:cantSplit w:val="0"/>
          <w:trHeight w:val="93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Loading plate</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360" w:lineRule="auto"/>
              <w:ind w:left="106" w:right="328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Weight: 15kg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360" w:lineRule="auto"/>
              <w:ind w:left="106" w:right="328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Diameter: 300mm</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Thickness: 20mm</w:t>
            </w:r>
          </w:p>
        </w:tc>
      </w:tr>
      <w:tr>
        <w:trPr>
          <w:cantSplit w:val="0"/>
          <w:trHeight w:val="491"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680" w:right="101" w:hanging="54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Handheld</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680" w:right="101" w:hanging="54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main unit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Deflection range</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0.10mm~2.00mm</w:t>
            </w:r>
          </w:p>
        </w:tc>
      </w:tr>
      <w:tr>
        <w:trPr>
          <w:cantSplit w:val="0"/>
          <w:trHeight w:val="31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Capacity</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2000 groups of data (TBTLWD-1G)</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Refer to cell phone config, normally with 10G storage(TBTLWD-1GW)</w:t>
            </w:r>
          </w:p>
        </w:tc>
      </w:tr>
      <w:tr>
        <w:trPr>
          <w:cantSplit w:val="0"/>
          <w:trHeight w:val="90"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Screen size</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106" w:right="98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3inches (TBTLWD-1G) / 5 inch(TBTLWD-1GW)</w:t>
            </w:r>
          </w:p>
        </w:tc>
      </w:tr>
      <w:tr>
        <w:trPr>
          <w:cantSplit w:val="0"/>
          <w:trHeight w:val="62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Power supply</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Li-battery of more than 18hours(TBTLWD-1G)</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According to cell phone battery(TBTLWD-1GW)</w:t>
            </w:r>
          </w:p>
        </w:tc>
      </w:tr>
      <w:tr>
        <w:trPr>
          <w:cantSplit w:val="0"/>
          <w:trHeight w:val="31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Display</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28"/>
              </w:tabs>
              <w:spacing w:after="0" w:before="9"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Screen display (English)--TBTLWD-1G</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28"/>
              </w:tabs>
              <w:spacing w:after="0" w:before="9"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Cell phone app (English)--TBTLWD-1GW</w:t>
            </w:r>
          </w:p>
        </w:tc>
      </w:tr>
      <w:tr>
        <w:trPr>
          <w:cantSplit w:val="0"/>
          <w:trHeight w:val="31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Data transfer</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Cable transfer (TBTLWD-1G)</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Wifi transfer data (TBTLWD-1GW)</w:t>
            </w:r>
          </w:p>
        </w:tc>
      </w:tr>
      <w:tr>
        <w:trPr>
          <w:cantSplit w:val="0"/>
          <w:trHeight w:val="316"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Printer</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Connection</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0" w:right="0" w:firstLine="12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Bluetooth</w:t>
            </w:r>
          </w:p>
        </w:tc>
      </w:tr>
      <w:tr>
        <w:trPr>
          <w:cantSplit w:val="0"/>
          <w:trHeight w:val="935"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Package</w:t>
            </w:r>
          </w:p>
        </w:tc>
        <w:tc>
          <w:tcPr>
            <w:vMerge w:val="restart"/>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36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Carrying case</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360" w:lineRule="auto"/>
              <w:ind w:left="106" w:right="160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Inside case material: engineering plastic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360" w:lineRule="auto"/>
              <w:ind w:left="106" w:right="160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measurement: around 420×140×335mm</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Weight: around 4.5kg</w:t>
            </w:r>
          </w:p>
        </w:tc>
      </w:tr>
      <w:tr>
        <w:trPr>
          <w:cantSplit w:val="0"/>
          <w:trHeight w:val="66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Outside case material: aluminum alloy case</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106"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Measurement: around 1230×400×400mm</w:t>
            </w: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106"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Weight: around 56kg</w:t>
            </w:r>
          </w:p>
        </w:tc>
      </w:tr>
    </w:tbl>
    <w:p w:rsidR="00000000" w:rsidDel="00000000" w:rsidP="00000000" w:rsidRDefault="00000000" w:rsidRPr="00000000" w14:paraId="00000084">
      <w:pPr>
        <w:keepNext w:val="0"/>
        <w:keepLines w:val="0"/>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keepNext w:val="0"/>
        <w:keepLines w:val="0"/>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0"/>
          <w:numId w:val="1"/>
        </w:numPr>
        <w:ind w:left="420" w:hanging="420"/>
        <w:rPr>
          <w:b w:val="1"/>
          <w:bCs w:val="1"/>
          <w:color w:val="ed7d31"/>
          <w:sz w:val="36"/>
          <w:szCs w:val="36"/>
          <w:shd w:fill="auto" w:val="clear"/>
        </w:rPr>
      </w:pPr>
      <w:r w:rsidDel="00000000" w:rsidR="00000000" w:rsidRPr="00000000">
        <w:rPr>
          <w:rFonts w:ascii="Calibri" w:cs="Calibri" w:eastAsia="Calibri" w:hAnsi="Calibri"/>
          <w:b w:val="1"/>
          <w:bCs w:val="1"/>
          <w:color w:val="ed7d31"/>
          <w:sz w:val="36"/>
          <w:szCs w:val="36"/>
          <w:shd w:fill="auto" w:val="clear"/>
          <w:rtl w:val="0"/>
        </w:rPr>
        <w:t xml:space="preserve">Standard Configure </w:t>
      </w:r>
    </w:p>
    <w:tbl>
      <w:tblPr>
        <w:tblStyle w:val="Table2"/>
        <w:tblpPr w:leftFromText="180" w:rightFromText="180" w:topFromText="0" w:bottomFromText="0" w:vertAnchor="text" w:horzAnchor="text" w:tblpX="518" w:tblpY="119"/>
        <w:tblW w:w="10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76"/>
        <w:gridCol w:w="4051"/>
        <w:gridCol w:w="3078"/>
        <w:gridCol w:w="2673"/>
        <w:tblGridChange w:id="0">
          <w:tblGrid>
            <w:gridCol w:w="1176"/>
            <w:gridCol w:w="4051"/>
            <w:gridCol w:w="3078"/>
            <w:gridCol w:w="2673"/>
          </w:tblGrid>
        </w:tblGridChange>
      </w:tblGrid>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7">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No.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8">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Item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9">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Standard/Optional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A">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Quantity</w:t>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B">
            <w:pPr>
              <w:keepNext w:val="0"/>
              <w:keepLines w:val="0"/>
              <w:widowControl w:val="0"/>
              <w:spacing w:line="348" w:lineRule="auto"/>
              <w:ind w:left="420" w:firstLine="0"/>
              <w:jc w:val="left"/>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C">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Main Host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D">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Standard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E">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1pc </w:t>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F">
            <w:pPr>
              <w:keepNext w:val="0"/>
              <w:keepLines w:val="0"/>
              <w:widowControl w:val="0"/>
              <w:spacing w:line="348" w:lineRule="auto"/>
              <w:ind w:left="420" w:firstLine="0"/>
              <w:jc w:val="left"/>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0">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Controller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top"/>
          </w:tcPr>
          <w:p w:rsidR="00000000" w:rsidDel="00000000" w:rsidP="00000000" w:rsidRDefault="00000000" w:rsidRPr="00000000" w14:paraId="00000091">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Standard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top"/>
          </w:tcPr>
          <w:p w:rsidR="00000000" w:rsidDel="00000000" w:rsidP="00000000" w:rsidRDefault="00000000" w:rsidRPr="00000000" w14:paraId="00000092">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1pc </w:t>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3">
            <w:pPr>
              <w:keepNext w:val="0"/>
              <w:keepLines w:val="0"/>
              <w:widowControl w:val="0"/>
              <w:spacing w:line="348" w:lineRule="auto"/>
              <w:ind w:left="420" w:firstLine="0"/>
              <w:jc w:val="left"/>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4">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Printer with print paper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top"/>
          </w:tcPr>
          <w:p w:rsidR="00000000" w:rsidDel="00000000" w:rsidP="00000000" w:rsidRDefault="00000000" w:rsidRPr="00000000" w14:paraId="00000095">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Standard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top"/>
          </w:tcPr>
          <w:p w:rsidR="00000000" w:rsidDel="00000000" w:rsidP="00000000" w:rsidRDefault="00000000" w:rsidRPr="00000000" w14:paraId="00000096">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1pc </w:t>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7">
            <w:pPr>
              <w:keepNext w:val="0"/>
              <w:keepLines w:val="0"/>
              <w:widowControl w:val="0"/>
              <w:spacing w:line="348" w:lineRule="auto"/>
              <w:ind w:left="420" w:firstLine="0"/>
              <w:jc w:val="left"/>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8">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Charger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top"/>
          </w:tcPr>
          <w:p w:rsidR="00000000" w:rsidDel="00000000" w:rsidP="00000000" w:rsidRDefault="00000000" w:rsidRPr="00000000" w14:paraId="00000099">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Standard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top"/>
          </w:tcPr>
          <w:p w:rsidR="00000000" w:rsidDel="00000000" w:rsidP="00000000" w:rsidRDefault="00000000" w:rsidRPr="00000000" w14:paraId="0000009A">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1pc </w:t>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B">
            <w:pPr>
              <w:keepNext w:val="0"/>
              <w:keepLines w:val="0"/>
              <w:widowControl w:val="0"/>
              <w:spacing w:line="348" w:lineRule="auto"/>
              <w:ind w:left="420" w:firstLine="0"/>
              <w:jc w:val="left"/>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C">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 Instruction Manual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D">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Standard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E">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1pc</w:t>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F">
            <w:pPr>
              <w:keepNext w:val="0"/>
              <w:keepLines w:val="0"/>
              <w:widowControl w:val="0"/>
              <w:spacing w:line="348" w:lineRule="auto"/>
              <w:ind w:left="420" w:firstLine="0"/>
              <w:jc w:val="left"/>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0">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Carrying Case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1">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Standard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2">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2pcs</w:t>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3">
            <w:pPr>
              <w:keepNext w:val="0"/>
              <w:keepLines w:val="0"/>
              <w:widowControl w:val="0"/>
              <w:spacing w:line="348" w:lineRule="auto"/>
              <w:ind w:left="420" w:firstLine="0"/>
              <w:jc w:val="left"/>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4">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Portable Trolley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5">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Optional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6">
            <w:pPr>
              <w:keepNext w:val="0"/>
              <w:keepLines w:val="0"/>
              <w:widowControl w:val="0"/>
              <w:spacing w:line="348" w:lineRule="auto"/>
              <w:ind w:left="0" w:firstLine="0"/>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1pc</w:t>
            </w:r>
          </w:p>
        </w:tc>
      </w:tr>
    </w:tbl>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keepNext w:val="0"/>
        <w:keepLines w:val="0"/>
        <w:pageBreakBefore w:val="0"/>
        <w:widowControl w:val="0"/>
        <w:numPr>
          <w:ilvl w:val="0"/>
          <w:numId w:val="1"/>
        </w:numPr>
        <w:ind w:left="420" w:hanging="420"/>
        <w:rPr>
          <w:b w:val="1"/>
          <w:bCs w:val="1"/>
          <w:color w:val="ed7d31"/>
          <w:sz w:val="36"/>
          <w:szCs w:val="36"/>
          <w:shd w:fill="auto" w:val="clear"/>
        </w:rPr>
      </w:pPr>
      <w:r w:rsidDel="00000000" w:rsidR="00000000" w:rsidRPr="00000000">
        <w:rPr>
          <w:rFonts w:ascii="Calibri" w:cs="Calibri" w:eastAsia="Calibri" w:hAnsi="Calibri"/>
          <w:b w:val="1"/>
          <w:bCs w:val="1"/>
          <w:color w:val="ed7d31"/>
          <w:sz w:val="36"/>
          <w:szCs w:val="36"/>
          <w:shd w:fill="auto" w:val="clear"/>
          <w:rtl w:val="0"/>
        </w:rPr>
        <w:t xml:space="preserve">Software Interface</w:t>
      </w:r>
      <w:r w:rsidDel="00000000" w:rsidR="00000000" w:rsidRPr="00000000">
        <w:drawing>
          <wp:anchor allowOverlap="1" behindDoc="0" distB="0" distT="0" distL="114300" distR="114300" hidden="0" layoutInCell="1" locked="0" relativeHeight="0" simplePos="0">
            <wp:simplePos x="0" y="0"/>
            <wp:positionH relativeFrom="column">
              <wp:posOffset>4599940</wp:posOffset>
            </wp:positionH>
            <wp:positionV relativeFrom="paragraph">
              <wp:posOffset>368935</wp:posOffset>
            </wp:positionV>
            <wp:extent cx="1731645" cy="2879725"/>
            <wp:effectExtent b="0" l="0" r="0" t="0"/>
            <wp:wrapSquare wrapText="bothSides" distB="0" distT="0" distL="114300" distR="114300"/>
            <wp:docPr descr="IMG_256" id="16" name="image12.png"/>
            <a:graphic>
              <a:graphicData uri="http://schemas.openxmlformats.org/drawingml/2006/picture">
                <pic:pic>
                  <pic:nvPicPr>
                    <pic:cNvPr descr="IMG_256" id="0" name="image12.png"/>
                    <pic:cNvPicPr preferRelativeResize="0"/>
                  </pic:nvPicPr>
                  <pic:blipFill>
                    <a:blip r:embed="rId9"/>
                    <a:srcRect b="0" l="0" r="0" t="0"/>
                    <a:stretch>
                      <a:fillRect/>
                    </a:stretch>
                  </pic:blipFill>
                  <pic:spPr>
                    <a:xfrm>
                      <a:off x="0" y="0"/>
                      <a:ext cx="1731645" cy="28797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269240</wp:posOffset>
            </wp:positionH>
            <wp:positionV relativeFrom="paragraph">
              <wp:posOffset>372745</wp:posOffset>
            </wp:positionV>
            <wp:extent cx="4112895" cy="2879725"/>
            <wp:effectExtent b="0" l="0" r="0" t="0"/>
            <wp:wrapNone/>
            <wp:docPr descr="IMG_256" id="12" name="image2.png"/>
            <a:graphic>
              <a:graphicData uri="http://schemas.openxmlformats.org/drawingml/2006/picture">
                <pic:pic>
                  <pic:nvPicPr>
                    <pic:cNvPr descr="IMG_256" id="0" name="image2.png"/>
                    <pic:cNvPicPr preferRelativeResize="0"/>
                  </pic:nvPicPr>
                  <pic:blipFill>
                    <a:blip r:embed="rId10"/>
                    <a:srcRect b="0" l="0" r="0" t="0"/>
                    <a:stretch>
                      <a:fillRect/>
                    </a:stretch>
                  </pic:blipFill>
                  <pic:spPr>
                    <a:xfrm>
                      <a:off x="0" y="0"/>
                      <a:ext cx="4112895" cy="2879725"/>
                    </a:xfrm>
                    <a:prstGeom prst="rect"/>
                    <a:ln/>
                  </pic:spPr>
                </pic:pic>
              </a:graphicData>
            </a:graphic>
          </wp:anchor>
        </w:drawing>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6"/>
          <w:szCs w:val="36"/>
          <w:highlight w:val="lightGray"/>
          <w:u w:val="none"/>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6"/>
          <w:szCs w:val="36"/>
          <w:highlight w:val="lightGray"/>
          <w:u w:val="none"/>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6"/>
          <w:szCs w:val="36"/>
          <w:highlight w:val="lightGray"/>
          <w:u w:val="none"/>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6"/>
          <w:szCs w:val="36"/>
          <w:highlight w:val="lightGray"/>
          <w:u w:val="none"/>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6"/>
          <w:szCs w:val="36"/>
          <w:highlight w:val="lightGray"/>
          <w:u w:val="none"/>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761683</wp:posOffset>
                </wp:positionH>
                <wp:positionV relativeFrom="paragraph">
                  <wp:posOffset>94298</wp:posOffset>
                </wp:positionV>
                <wp:extent cx="1943100" cy="304800"/>
                <wp:effectExtent b="0" l="0" r="0" t="0"/>
                <wp:wrapNone/>
                <wp:docPr id="1" name=""/>
                <a:graphic>
                  <a:graphicData uri="http://schemas.microsoft.com/office/word/2010/wordprocessingShape">
                    <wps:wsp>
                      <wps:cNvSpPr/>
                      <wps:cNvPr id="2" name="Shape 2"/>
                      <wps:spPr>
                        <a:xfrm>
                          <a:off x="4379213" y="3632363"/>
                          <a:ext cx="1933575" cy="295275"/>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1"/>
                                <w:i w:val="0"/>
                                <w:smallCaps w:val="0"/>
                                <w:strike w:val="0"/>
                                <w:color w:val="ed7d31"/>
                                <w:sz w:val="24"/>
                                <w:vertAlign w:val="baseline"/>
                              </w:rPr>
                              <w:t xml:space="preserve">Displayer of TBTLWD-1G</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761683</wp:posOffset>
                </wp:positionH>
                <wp:positionV relativeFrom="paragraph">
                  <wp:posOffset>94298</wp:posOffset>
                </wp:positionV>
                <wp:extent cx="1943100" cy="304800"/>
                <wp:effectExtent b="0" l="0" r="0" t="0"/>
                <wp:wrapNone/>
                <wp:docPr id="1" name="image19.png"/>
                <a:graphic>
                  <a:graphicData uri="http://schemas.openxmlformats.org/drawingml/2006/picture">
                    <pic:pic>
                      <pic:nvPicPr>
                        <pic:cNvPr id="0" name="image19.png"/>
                        <pic:cNvPicPr preferRelativeResize="0"/>
                      </pic:nvPicPr>
                      <pic:blipFill>
                        <a:blip r:embed="rId6"/>
                        <a:srcRect/>
                        <a:stretch>
                          <a:fillRect/>
                        </a:stretch>
                      </pic:blipFill>
                      <pic:spPr>
                        <a:xfrm>
                          <a:off x="0" y="0"/>
                          <a:ext cx="1943100" cy="304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4562158</wp:posOffset>
                </wp:positionH>
                <wp:positionV relativeFrom="paragraph">
                  <wp:posOffset>103823</wp:posOffset>
                </wp:positionV>
                <wp:extent cx="2276475" cy="304800"/>
                <wp:effectExtent b="0" l="0" r="0" t="0"/>
                <wp:wrapNone/>
                <wp:docPr id="4" name=""/>
                <a:graphic>
                  <a:graphicData uri="http://schemas.microsoft.com/office/word/2010/wordprocessingShape">
                    <wps:wsp>
                      <wps:cNvSpPr/>
                      <wps:cNvPr id="5" name="Shape 5"/>
                      <wps:spPr>
                        <a:xfrm>
                          <a:off x="4212525" y="3632363"/>
                          <a:ext cx="2266950" cy="295275"/>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1"/>
                                <w:i w:val="0"/>
                                <w:smallCaps w:val="0"/>
                                <w:strike w:val="0"/>
                                <w:color w:val="ed7d31"/>
                                <w:sz w:val="24"/>
                                <w:vertAlign w:val="baseline"/>
                              </w:rPr>
                              <w:t xml:space="preserve">Displayer of TBTLWD-1GW</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4562158</wp:posOffset>
                </wp:positionH>
                <wp:positionV relativeFrom="paragraph">
                  <wp:posOffset>103823</wp:posOffset>
                </wp:positionV>
                <wp:extent cx="2276475" cy="304800"/>
                <wp:effectExtent b="0" l="0" r="0" t="0"/>
                <wp:wrapNone/>
                <wp:docPr id="4" name="image22.png"/>
                <a:graphic>
                  <a:graphicData uri="http://schemas.openxmlformats.org/drawingml/2006/picture">
                    <pic:pic>
                      <pic:nvPicPr>
                        <pic:cNvPr id="0" name="image22.png"/>
                        <pic:cNvPicPr preferRelativeResize="0"/>
                      </pic:nvPicPr>
                      <pic:blipFill>
                        <a:blip r:embed="rId6"/>
                        <a:srcRect/>
                        <a:stretch>
                          <a:fillRect/>
                        </a:stretch>
                      </pic:blipFill>
                      <pic:spPr>
                        <a:xfrm>
                          <a:off x="0" y="0"/>
                          <a:ext cx="2276475" cy="304800"/>
                        </a:xfrm>
                        <a:prstGeom prst="rect"/>
                        <a:ln/>
                      </pic:spPr>
                    </pic:pic>
                  </a:graphicData>
                </a:graphic>
              </wp:anchor>
            </w:drawing>
          </mc:Fallback>
        </mc:AlternateContent>
      </w:r>
    </w:p>
    <w:p w:rsidR="00000000" w:rsidDel="00000000" w:rsidP="00000000" w:rsidRDefault="00000000" w:rsidRPr="00000000" w14:paraId="000000AF">
      <w:pPr>
        <w:keepNext w:val="0"/>
        <w:keepLines w:val="0"/>
        <w:pageBreakBefore w:val="0"/>
        <w:widowControl w:val="0"/>
        <w:numPr>
          <w:ilvl w:val="0"/>
          <w:numId w:val="1"/>
        </w:numPr>
        <w:ind w:left="420" w:hanging="420"/>
        <w:rPr>
          <w:b w:val="1"/>
          <w:bCs w:val="1"/>
          <w:color w:val="ed7d31"/>
          <w:sz w:val="36"/>
          <w:szCs w:val="36"/>
          <w:shd w:fill="auto" w:val="clear"/>
        </w:rPr>
      </w:pPr>
      <w:r w:rsidDel="00000000" w:rsidR="00000000" w:rsidRPr="00000000">
        <w:rPr>
          <w:rFonts w:ascii="Calibri" w:cs="Calibri" w:eastAsia="Calibri" w:hAnsi="Calibri"/>
          <w:b w:val="1"/>
          <w:bCs w:val="1"/>
          <w:color w:val="ed7d31"/>
          <w:sz w:val="36"/>
          <w:szCs w:val="36"/>
          <w:shd w:fill="auto" w:val="clear"/>
          <w:rtl w:val="0"/>
        </w:rPr>
        <w:t xml:space="preserve">Real Pictures for Reference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6"/>
          <w:szCs w:val="36"/>
          <w:highlight w:val="lightGray"/>
          <w:u w:val="none"/>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671195</wp:posOffset>
            </wp:positionH>
            <wp:positionV relativeFrom="paragraph">
              <wp:posOffset>27305</wp:posOffset>
            </wp:positionV>
            <wp:extent cx="1608455" cy="3599815"/>
            <wp:effectExtent b="0" l="0" r="0" t="0"/>
            <wp:wrapNone/>
            <wp:docPr id="22"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1608455" cy="359981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2466975</wp:posOffset>
            </wp:positionH>
            <wp:positionV relativeFrom="paragraph">
              <wp:posOffset>18415</wp:posOffset>
            </wp:positionV>
            <wp:extent cx="2687955" cy="3599815"/>
            <wp:effectExtent b="0" l="0" r="0" t="0"/>
            <wp:wrapNone/>
            <wp:docPr id="20"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2687955" cy="3599815"/>
                    </a:xfrm>
                    <a:prstGeom prst="rect"/>
                    <a:ln/>
                  </pic:spPr>
                </pic:pic>
              </a:graphicData>
            </a:graphic>
          </wp:anchor>
        </w:drawing>
      </w:r>
    </w:p>
    <w:p w:rsidR="00000000" w:rsidDel="00000000" w:rsidP="00000000" w:rsidRDefault="00000000" w:rsidRPr="00000000" w14:paraId="000000B1">
      <w:pPr>
        <w:keepNext w:val="0"/>
        <w:keepLines w:val="0"/>
        <w:widowControl w:val="1"/>
        <w:jc w:val="left"/>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B2">
      <w:pPr>
        <w:keepNext w:val="0"/>
        <w:keepLines w:val="0"/>
        <w:widowControl w:val="1"/>
        <w:jc w:val="left"/>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widowControl w:val="1"/>
        <w:jc w:val="left"/>
        <w:rPr/>
      </w:pPr>
      <w:r w:rsidDel="00000000" w:rsidR="00000000" w:rsidRPr="00000000">
        <w:rPr>
          <w:rtl w:val="0"/>
        </w:rPr>
      </w:r>
    </w:p>
    <w:p w:rsidR="00000000" w:rsidDel="00000000" w:rsidP="00000000" w:rsidRDefault="00000000" w:rsidRPr="00000000" w14:paraId="000000BA">
      <w:pPr>
        <w:keepNext w:val="0"/>
        <w:keepLines w:val="0"/>
        <w:widowControl w:val="1"/>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222250</wp:posOffset>
            </wp:positionH>
            <wp:positionV relativeFrom="paragraph">
              <wp:posOffset>97790</wp:posOffset>
            </wp:positionV>
            <wp:extent cx="1826895" cy="3239770"/>
            <wp:effectExtent b="0" l="0" r="0" t="0"/>
            <wp:wrapNone/>
            <wp:docPr descr="IMG_256" id="15" name="image6.png"/>
            <a:graphic>
              <a:graphicData uri="http://schemas.openxmlformats.org/drawingml/2006/picture">
                <pic:pic>
                  <pic:nvPicPr>
                    <pic:cNvPr descr="IMG_256" id="0" name="image6.png"/>
                    <pic:cNvPicPr preferRelativeResize="0"/>
                  </pic:nvPicPr>
                  <pic:blipFill>
                    <a:blip r:embed="rId13"/>
                    <a:srcRect b="0" l="0" r="0" t="0"/>
                    <a:stretch>
                      <a:fillRect/>
                    </a:stretch>
                  </pic:blipFill>
                  <pic:spPr>
                    <a:xfrm>
                      <a:off x="0" y="0"/>
                      <a:ext cx="1826895" cy="32397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2115185</wp:posOffset>
            </wp:positionH>
            <wp:positionV relativeFrom="paragraph">
              <wp:posOffset>97790</wp:posOffset>
            </wp:positionV>
            <wp:extent cx="2500630" cy="3239770"/>
            <wp:effectExtent b="0" l="0" r="0" t="0"/>
            <wp:wrapNone/>
            <wp:docPr descr="IMG_256" id="11" name="image5.png"/>
            <a:graphic>
              <a:graphicData uri="http://schemas.openxmlformats.org/drawingml/2006/picture">
                <pic:pic>
                  <pic:nvPicPr>
                    <pic:cNvPr descr="IMG_256" id="0" name="image5.png"/>
                    <pic:cNvPicPr preferRelativeResize="0"/>
                  </pic:nvPicPr>
                  <pic:blipFill>
                    <a:blip r:embed="rId14"/>
                    <a:srcRect b="0" l="0" r="0" t="0"/>
                    <a:stretch>
                      <a:fillRect/>
                    </a:stretch>
                  </pic:blipFill>
                  <pic:spPr>
                    <a:xfrm>
                      <a:off x="0" y="0"/>
                      <a:ext cx="2500630" cy="32397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4669790</wp:posOffset>
            </wp:positionH>
            <wp:positionV relativeFrom="paragraph">
              <wp:posOffset>91440</wp:posOffset>
            </wp:positionV>
            <wp:extent cx="2655570" cy="3242945"/>
            <wp:effectExtent b="0" l="0" r="0" t="0"/>
            <wp:wrapNone/>
            <wp:docPr descr="IMG_256" id="13" name="image14.png"/>
            <a:graphic>
              <a:graphicData uri="http://schemas.openxmlformats.org/drawingml/2006/picture">
                <pic:pic>
                  <pic:nvPicPr>
                    <pic:cNvPr descr="IMG_256" id="0" name="image14.png"/>
                    <pic:cNvPicPr preferRelativeResize="0"/>
                  </pic:nvPicPr>
                  <pic:blipFill>
                    <a:blip r:embed="rId15"/>
                    <a:srcRect b="0" l="7204" r="2860" t="0"/>
                    <a:stretch>
                      <a:fillRect/>
                    </a:stretch>
                  </pic:blipFill>
                  <pic:spPr>
                    <a:xfrm>
                      <a:off x="0" y="0"/>
                      <a:ext cx="2655570" cy="3242945"/>
                    </a:xfrm>
                    <a:prstGeom prst="rect"/>
                    <a:ln/>
                  </pic:spPr>
                </pic:pic>
              </a:graphicData>
            </a:graphic>
          </wp:anchor>
        </w:drawing>
      </w:r>
    </w:p>
    <w:p w:rsidR="00000000" w:rsidDel="00000000" w:rsidP="00000000" w:rsidRDefault="00000000" w:rsidRPr="00000000" w14:paraId="000000BB">
      <w:pPr>
        <w:keepNext w:val="0"/>
        <w:keepLines w:val="0"/>
        <w:widowControl w:val="1"/>
        <w:jc w:val="left"/>
        <w:rPr/>
      </w:pPr>
      <w:r w:rsidDel="00000000" w:rsidR="00000000" w:rsidRPr="00000000">
        <w:rPr>
          <w:rtl w:val="0"/>
        </w:rPr>
      </w:r>
    </w:p>
    <w:p w:rsidR="00000000" w:rsidDel="00000000" w:rsidP="00000000" w:rsidRDefault="00000000" w:rsidRPr="00000000" w14:paraId="000000BC">
      <w:pPr>
        <w:keepNext w:val="0"/>
        <w:keepLines w:val="0"/>
        <w:widowControl w:val="1"/>
        <w:jc w:val="left"/>
        <w:rPr/>
      </w:pPr>
      <w:r w:rsidDel="00000000" w:rsidR="00000000" w:rsidRPr="00000000">
        <w:rPr>
          <w:rtl w:val="0"/>
        </w:rPr>
      </w:r>
    </w:p>
    <w:p w:rsidR="00000000" w:rsidDel="00000000" w:rsidP="00000000" w:rsidRDefault="00000000" w:rsidRPr="00000000" w14:paraId="000000BD">
      <w:pPr>
        <w:keepNext w:val="0"/>
        <w:keepLines w:val="0"/>
        <w:widowControl w:val="1"/>
        <w:jc w:val="left"/>
        <w:rPr/>
      </w:pPr>
      <w:r w:rsidDel="00000000" w:rsidR="00000000" w:rsidRPr="00000000">
        <w:rPr>
          <w:rtl w:val="0"/>
        </w:rPr>
      </w:r>
    </w:p>
    <w:p w:rsidR="00000000" w:rsidDel="00000000" w:rsidP="00000000" w:rsidRDefault="00000000" w:rsidRPr="00000000" w14:paraId="000000BE">
      <w:pPr>
        <w:keepNext w:val="0"/>
        <w:keepLines w:val="0"/>
        <w:widowControl w:val="1"/>
        <w:jc w:val="left"/>
        <w:rPr/>
      </w:pPr>
      <w:r w:rsidDel="00000000" w:rsidR="00000000" w:rsidRPr="00000000">
        <w:rPr>
          <w:rtl w:val="0"/>
        </w:rPr>
      </w:r>
    </w:p>
    <w:p w:rsidR="00000000" w:rsidDel="00000000" w:rsidP="00000000" w:rsidRDefault="00000000" w:rsidRPr="00000000" w14:paraId="000000BF">
      <w:pPr>
        <w:keepNext w:val="0"/>
        <w:keepLines w:val="0"/>
        <w:widowControl w:val="1"/>
        <w:jc w:val="left"/>
        <w:rPr/>
      </w:pPr>
      <w:r w:rsidDel="00000000" w:rsidR="00000000" w:rsidRPr="00000000">
        <w:rPr>
          <w:rtl w:val="0"/>
        </w:rPr>
      </w:r>
    </w:p>
    <w:p w:rsidR="00000000" w:rsidDel="00000000" w:rsidP="00000000" w:rsidRDefault="00000000" w:rsidRPr="00000000" w14:paraId="000000C0">
      <w:pPr>
        <w:keepNext w:val="0"/>
        <w:keepLines w:val="0"/>
        <w:widowControl w:val="1"/>
        <w:jc w:val="left"/>
        <w:rPr/>
      </w:pPr>
      <w:r w:rsidDel="00000000" w:rsidR="00000000" w:rsidRPr="00000000">
        <w:rPr>
          <w:rtl w:val="0"/>
        </w:rPr>
      </w:r>
    </w:p>
    <w:p w:rsidR="00000000" w:rsidDel="00000000" w:rsidP="00000000" w:rsidRDefault="00000000" w:rsidRPr="00000000" w14:paraId="000000C1">
      <w:pPr>
        <w:keepNext w:val="0"/>
        <w:keepLines w:val="0"/>
        <w:widowControl w:val="1"/>
        <w:jc w:val="left"/>
        <w:rPr/>
      </w:pPr>
      <w:r w:rsidDel="00000000" w:rsidR="00000000" w:rsidRPr="00000000">
        <w:rPr>
          <w:rtl w:val="0"/>
        </w:rPr>
      </w:r>
    </w:p>
    <w:p w:rsidR="00000000" w:rsidDel="00000000" w:rsidP="00000000" w:rsidRDefault="00000000" w:rsidRPr="00000000" w14:paraId="000000C2">
      <w:pPr>
        <w:keepNext w:val="0"/>
        <w:keepLines w:val="0"/>
        <w:widowControl w:val="1"/>
        <w:jc w:val="left"/>
        <w:rPr/>
      </w:pPr>
      <w:r w:rsidDel="00000000" w:rsidR="00000000" w:rsidRPr="00000000">
        <w:rPr>
          <w:rtl w:val="0"/>
        </w:rPr>
      </w:r>
    </w:p>
    <w:p w:rsidR="00000000" w:rsidDel="00000000" w:rsidP="00000000" w:rsidRDefault="00000000" w:rsidRPr="00000000" w14:paraId="000000C3">
      <w:pPr>
        <w:keepNext w:val="0"/>
        <w:keepLines w:val="0"/>
        <w:widowControl w:val="1"/>
        <w:jc w:val="left"/>
        <w:rPr/>
      </w:pPr>
      <w:r w:rsidDel="00000000" w:rsidR="00000000" w:rsidRPr="00000000">
        <w:rPr>
          <w:rtl w:val="0"/>
        </w:rPr>
      </w:r>
    </w:p>
    <w:p w:rsidR="00000000" w:rsidDel="00000000" w:rsidP="00000000" w:rsidRDefault="00000000" w:rsidRPr="00000000" w14:paraId="000000C4">
      <w:pPr>
        <w:keepNext w:val="0"/>
        <w:keepLines w:val="0"/>
        <w:widowControl w:val="1"/>
        <w:jc w:val="left"/>
        <w:rPr/>
      </w:pPr>
      <w:r w:rsidDel="00000000" w:rsidR="00000000" w:rsidRPr="00000000">
        <w:rPr>
          <w:rtl w:val="0"/>
        </w:rPr>
      </w:r>
    </w:p>
    <w:p w:rsidR="00000000" w:rsidDel="00000000" w:rsidP="00000000" w:rsidRDefault="00000000" w:rsidRPr="00000000" w14:paraId="000000C5">
      <w:pPr>
        <w:keepNext w:val="0"/>
        <w:keepLines w:val="0"/>
        <w:widowControl w:val="1"/>
        <w:jc w:val="left"/>
        <w:rPr/>
      </w:pPr>
      <w:r w:rsidDel="00000000" w:rsidR="00000000" w:rsidRPr="00000000">
        <w:rPr>
          <w:rtl w:val="0"/>
        </w:rPr>
      </w:r>
    </w:p>
    <w:p w:rsidR="00000000" w:rsidDel="00000000" w:rsidP="00000000" w:rsidRDefault="00000000" w:rsidRPr="00000000" w14:paraId="000000C6">
      <w:pPr>
        <w:keepNext w:val="0"/>
        <w:keepLines w:val="0"/>
        <w:widowControl w:val="1"/>
        <w:jc w:val="left"/>
        <w:rPr/>
      </w:pPr>
      <w:r w:rsidDel="00000000" w:rsidR="00000000" w:rsidRPr="00000000">
        <w:rPr>
          <w:rtl w:val="0"/>
        </w:rPr>
      </w:r>
    </w:p>
    <w:p w:rsidR="00000000" w:rsidDel="00000000" w:rsidP="00000000" w:rsidRDefault="00000000" w:rsidRPr="00000000" w14:paraId="000000C7">
      <w:pPr>
        <w:keepNext w:val="0"/>
        <w:keepLines w:val="0"/>
        <w:widowControl w:val="1"/>
        <w:jc w:val="left"/>
        <w:rPr/>
      </w:pPr>
      <w:r w:rsidDel="00000000" w:rsidR="00000000" w:rsidRPr="00000000">
        <w:rPr>
          <w:rtl w:val="0"/>
        </w:rPr>
      </w:r>
    </w:p>
    <w:p w:rsidR="00000000" w:rsidDel="00000000" w:rsidP="00000000" w:rsidRDefault="00000000" w:rsidRPr="00000000" w14:paraId="000000C8">
      <w:pPr>
        <w:keepNext w:val="0"/>
        <w:keepLines w:val="0"/>
        <w:widowControl w:val="1"/>
        <w:jc w:val="left"/>
        <w:rPr/>
      </w:pPr>
      <w:r w:rsidDel="00000000" w:rsidR="00000000" w:rsidRPr="00000000">
        <w:rPr>
          <w:rtl w:val="0"/>
        </w:rPr>
      </w:r>
    </w:p>
    <w:p w:rsidR="00000000" w:rsidDel="00000000" w:rsidP="00000000" w:rsidRDefault="00000000" w:rsidRPr="00000000" w14:paraId="000000C9">
      <w:pPr>
        <w:keepNext w:val="0"/>
        <w:keepLines w:val="0"/>
        <w:widowControl w:val="1"/>
        <w:jc w:val="left"/>
        <w:rPr/>
      </w:pPr>
      <w:r w:rsidDel="00000000" w:rsidR="00000000" w:rsidRPr="00000000">
        <w:rPr>
          <w:rtl w:val="0"/>
        </w:rPr>
      </w:r>
    </w:p>
    <w:p w:rsidR="00000000" w:rsidDel="00000000" w:rsidP="00000000" w:rsidRDefault="00000000" w:rsidRPr="00000000" w14:paraId="000000CA">
      <w:pPr>
        <w:keepNext w:val="0"/>
        <w:keepLines w:val="0"/>
        <w:widowControl w:val="1"/>
        <w:jc w:val="left"/>
        <w:rPr/>
      </w:pPr>
      <w:r w:rsidDel="00000000" w:rsidR="00000000" w:rsidRPr="00000000">
        <w:rPr>
          <w:rtl w:val="0"/>
        </w:rPr>
      </w:r>
    </w:p>
    <w:p w:rsidR="00000000" w:rsidDel="00000000" w:rsidP="00000000" w:rsidRDefault="00000000" w:rsidRPr="00000000" w14:paraId="000000CB">
      <w:pPr>
        <w:keepNext w:val="0"/>
        <w:keepLines w:val="0"/>
        <w:widowControl w:val="1"/>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222250</wp:posOffset>
            </wp:positionH>
            <wp:positionV relativeFrom="paragraph">
              <wp:posOffset>67310</wp:posOffset>
            </wp:positionV>
            <wp:extent cx="2714625" cy="1835785"/>
            <wp:effectExtent b="0" l="0" r="0" t="0"/>
            <wp:wrapSquare wrapText="bothSides" distB="0" distT="0" distL="114300" distR="114300"/>
            <wp:docPr descr="IMG_256" id="21" name="image16.png"/>
            <a:graphic>
              <a:graphicData uri="http://schemas.openxmlformats.org/drawingml/2006/picture">
                <pic:pic>
                  <pic:nvPicPr>
                    <pic:cNvPr descr="IMG_256" id="0" name="image16.png"/>
                    <pic:cNvPicPr preferRelativeResize="0"/>
                  </pic:nvPicPr>
                  <pic:blipFill>
                    <a:blip r:embed="rId16"/>
                    <a:srcRect b="0" l="0" r="0" t="0"/>
                    <a:stretch>
                      <a:fillRect/>
                    </a:stretch>
                  </pic:blipFill>
                  <pic:spPr>
                    <a:xfrm>
                      <a:off x="0" y="0"/>
                      <a:ext cx="2714625" cy="183578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-29844</wp:posOffset>
            </wp:positionH>
            <wp:positionV relativeFrom="paragraph">
              <wp:posOffset>64135</wp:posOffset>
            </wp:positionV>
            <wp:extent cx="4302125" cy="1835785"/>
            <wp:effectExtent b="0" l="0" r="0" t="0"/>
            <wp:wrapNone/>
            <wp:docPr id="10"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4302125" cy="1835785"/>
                    </a:xfrm>
                    <a:prstGeom prst="rect"/>
                    <a:ln/>
                  </pic:spPr>
                </pic:pic>
              </a:graphicData>
            </a:graphic>
          </wp:anchor>
        </w:drawing>
      </w:r>
    </w:p>
    <w:p w:rsidR="00000000" w:rsidDel="00000000" w:rsidP="00000000" w:rsidRDefault="00000000" w:rsidRPr="00000000" w14:paraId="000000CC">
      <w:pPr>
        <w:keepNext w:val="0"/>
        <w:keepLines w:val="0"/>
        <w:widowControl w:val="1"/>
        <w:jc w:val="left"/>
        <w:rPr/>
      </w:pPr>
      <w:r w:rsidDel="00000000" w:rsidR="00000000" w:rsidRPr="00000000">
        <w:rPr>
          <w:rtl w:val="0"/>
        </w:rPr>
      </w:r>
    </w:p>
    <w:p w:rsidR="00000000" w:rsidDel="00000000" w:rsidP="00000000" w:rsidRDefault="00000000" w:rsidRPr="00000000" w14:paraId="000000CD">
      <w:pPr>
        <w:keepNext w:val="0"/>
        <w:keepLines w:val="0"/>
        <w:widowControl w:val="1"/>
        <w:jc w:val="left"/>
        <w:rPr/>
      </w:pPr>
      <w:r w:rsidDel="00000000" w:rsidR="00000000" w:rsidRPr="00000000">
        <w:rPr>
          <w:rtl w:val="0"/>
        </w:rPr>
      </w:r>
    </w:p>
    <w:p w:rsidR="00000000" w:rsidDel="00000000" w:rsidP="00000000" w:rsidRDefault="00000000" w:rsidRPr="00000000" w14:paraId="000000CE">
      <w:pPr>
        <w:keepNext w:val="0"/>
        <w:keepLines w:val="0"/>
        <w:widowControl w:val="1"/>
        <w:jc w:val="left"/>
        <w:rPr/>
      </w:pPr>
      <w:r w:rsidDel="00000000" w:rsidR="00000000" w:rsidRPr="00000000">
        <w:rPr>
          <w:rtl w:val="0"/>
        </w:rPr>
      </w:r>
    </w:p>
    <w:p w:rsidR="00000000" w:rsidDel="00000000" w:rsidP="00000000" w:rsidRDefault="00000000" w:rsidRPr="00000000" w14:paraId="000000CF">
      <w:pPr>
        <w:keepNext w:val="0"/>
        <w:keepLines w:val="0"/>
        <w:widowControl w:val="1"/>
        <w:jc w:val="left"/>
        <w:rPr/>
      </w:pPr>
      <w:r w:rsidDel="00000000" w:rsidR="00000000" w:rsidRPr="00000000">
        <w:rPr>
          <w:rtl w:val="0"/>
        </w:rPr>
      </w:r>
    </w:p>
    <w:p w:rsidR="00000000" w:rsidDel="00000000" w:rsidP="00000000" w:rsidRDefault="00000000" w:rsidRPr="00000000" w14:paraId="000000D0">
      <w:pPr>
        <w:keepNext w:val="0"/>
        <w:keepLines w:val="0"/>
        <w:widowControl w:val="1"/>
        <w:jc w:val="left"/>
        <w:rPr/>
      </w:pPr>
      <w:r w:rsidDel="00000000" w:rsidR="00000000" w:rsidRPr="00000000">
        <w:rPr>
          <w:rtl w:val="0"/>
        </w:rPr>
      </w:r>
    </w:p>
    <w:p w:rsidR="00000000" w:rsidDel="00000000" w:rsidP="00000000" w:rsidRDefault="00000000" w:rsidRPr="00000000" w14:paraId="000000D1">
      <w:pPr>
        <w:keepNext w:val="0"/>
        <w:keepLines w:val="0"/>
        <w:widowControl w:val="1"/>
        <w:jc w:val="left"/>
        <w:rPr/>
      </w:pPr>
      <w:r w:rsidDel="00000000" w:rsidR="00000000" w:rsidRPr="00000000">
        <w:rPr>
          <w:rtl w:val="0"/>
        </w:rPr>
      </w:r>
    </w:p>
    <w:p w:rsidR="00000000" w:rsidDel="00000000" w:rsidP="00000000" w:rsidRDefault="00000000" w:rsidRPr="00000000" w14:paraId="000000D2">
      <w:pPr>
        <w:keepNext w:val="0"/>
        <w:keepLines w:val="0"/>
        <w:widowControl w:val="1"/>
        <w:jc w:val="left"/>
        <w:rPr/>
      </w:pPr>
      <w:r w:rsidDel="00000000" w:rsidR="00000000" w:rsidRPr="00000000">
        <w:rPr>
          <w:rtl w:val="0"/>
        </w:rPr>
      </w:r>
    </w:p>
    <w:p w:rsidR="00000000" w:rsidDel="00000000" w:rsidP="00000000" w:rsidRDefault="00000000" w:rsidRPr="00000000" w14:paraId="000000D3">
      <w:pPr>
        <w:keepNext w:val="0"/>
        <w:keepLines w:val="0"/>
        <w:widowControl w:val="1"/>
        <w:jc w:val="left"/>
        <w:rPr/>
      </w:pPr>
      <w:r w:rsidDel="00000000" w:rsidR="00000000" w:rsidRPr="00000000">
        <w:rPr>
          <w:rtl w:val="0"/>
        </w:rPr>
      </w:r>
    </w:p>
    <w:p w:rsidR="00000000" w:rsidDel="00000000" w:rsidP="00000000" w:rsidRDefault="00000000" w:rsidRPr="00000000" w14:paraId="000000D4">
      <w:pPr>
        <w:keepNext w:val="0"/>
        <w:keepLines w:val="0"/>
        <w:widowControl w:val="1"/>
        <w:jc w:val="left"/>
        <w:rPr/>
      </w:pPr>
      <w:r w:rsidDel="00000000" w:rsidR="00000000" w:rsidRPr="00000000">
        <w:rPr>
          <w:rtl w:val="0"/>
        </w:rPr>
      </w:r>
    </w:p>
    <w:p w:rsidR="00000000" w:rsidDel="00000000" w:rsidP="00000000" w:rsidRDefault="00000000" w:rsidRPr="00000000" w14:paraId="000000D5">
      <w:pPr>
        <w:keepNext w:val="0"/>
        <w:keepLines w:val="0"/>
        <w:widowControl w:val="1"/>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217170</wp:posOffset>
            </wp:positionH>
            <wp:positionV relativeFrom="paragraph">
              <wp:posOffset>39370</wp:posOffset>
            </wp:positionV>
            <wp:extent cx="3504565" cy="2628265"/>
            <wp:effectExtent b="0" l="0" r="0" t="0"/>
            <wp:wrapNone/>
            <wp:docPr descr="IMG_256" id="9" name="image11.png"/>
            <a:graphic>
              <a:graphicData uri="http://schemas.openxmlformats.org/drawingml/2006/picture">
                <pic:pic>
                  <pic:nvPicPr>
                    <pic:cNvPr descr="IMG_256" id="0" name="image11.png"/>
                    <pic:cNvPicPr preferRelativeResize="0"/>
                  </pic:nvPicPr>
                  <pic:blipFill>
                    <a:blip r:embed="rId18"/>
                    <a:srcRect b="0" l="0" r="0" t="0"/>
                    <a:stretch>
                      <a:fillRect/>
                    </a:stretch>
                  </pic:blipFill>
                  <pic:spPr>
                    <a:xfrm>
                      <a:off x="0" y="0"/>
                      <a:ext cx="3504565" cy="262826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3827779</wp:posOffset>
            </wp:positionH>
            <wp:positionV relativeFrom="paragraph">
              <wp:posOffset>31115</wp:posOffset>
            </wp:positionV>
            <wp:extent cx="3504565" cy="2628265"/>
            <wp:effectExtent b="0" l="0" r="0" t="0"/>
            <wp:wrapNone/>
            <wp:docPr descr="IMG_256" id="17" name="image4.png"/>
            <a:graphic>
              <a:graphicData uri="http://schemas.openxmlformats.org/drawingml/2006/picture">
                <pic:pic>
                  <pic:nvPicPr>
                    <pic:cNvPr descr="IMG_256" id="0" name="image4.png"/>
                    <pic:cNvPicPr preferRelativeResize="0"/>
                  </pic:nvPicPr>
                  <pic:blipFill>
                    <a:blip r:embed="rId19"/>
                    <a:srcRect b="0" l="0" r="0" t="0"/>
                    <a:stretch>
                      <a:fillRect/>
                    </a:stretch>
                  </pic:blipFill>
                  <pic:spPr>
                    <a:xfrm>
                      <a:off x="0" y="0"/>
                      <a:ext cx="3504565" cy="2628265"/>
                    </a:xfrm>
                    <a:prstGeom prst="rect"/>
                    <a:ln/>
                  </pic:spPr>
                </pic:pic>
              </a:graphicData>
            </a:graphic>
          </wp:anchor>
        </w:drawing>
      </w:r>
    </w:p>
    <w:p w:rsidR="00000000" w:rsidDel="00000000" w:rsidP="00000000" w:rsidRDefault="00000000" w:rsidRPr="00000000" w14:paraId="000000D6">
      <w:pPr>
        <w:keepNext w:val="0"/>
        <w:keepLines w:val="0"/>
        <w:widowControl w:val="1"/>
        <w:jc w:val="left"/>
        <w:rPr/>
      </w:pPr>
      <w:r w:rsidDel="00000000" w:rsidR="00000000" w:rsidRPr="00000000">
        <w:rPr>
          <w:rtl w:val="0"/>
        </w:rPr>
      </w:r>
    </w:p>
    <w:p w:rsidR="00000000" w:rsidDel="00000000" w:rsidP="00000000" w:rsidRDefault="00000000" w:rsidRPr="00000000" w14:paraId="000000D7">
      <w:pPr>
        <w:keepNext w:val="0"/>
        <w:keepLines w:val="0"/>
        <w:widowControl w:val="1"/>
        <w:jc w:val="left"/>
        <w:rPr/>
      </w:pPr>
      <w:r w:rsidDel="00000000" w:rsidR="00000000" w:rsidRPr="00000000">
        <w:rPr>
          <w:rtl w:val="0"/>
        </w:rPr>
      </w:r>
    </w:p>
    <w:p w:rsidR="00000000" w:rsidDel="00000000" w:rsidP="00000000" w:rsidRDefault="00000000" w:rsidRPr="00000000" w14:paraId="000000D8">
      <w:pPr>
        <w:keepNext w:val="0"/>
        <w:keepLines w:val="0"/>
        <w:widowControl w:val="1"/>
        <w:jc w:val="left"/>
        <w:rPr/>
      </w:pPr>
      <w:r w:rsidDel="00000000" w:rsidR="00000000" w:rsidRPr="00000000">
        <w:rPr>
          <w:rtl w:val="0"/>
        </w:rPr>
      </w:r>
    </w:p>
    <w:p w:rsidR="00000000" w:rsidDel="00000000" w:rsidP="00000000" w:rsidRDefault="00000000" w:rsidRPr="00000000" w14:paraId="000000D9">
      <w:pPr>
        <w:keepNext w:val="0"/>
        <w:keepLines w:val="0"/>
        <w:widowControl w:val="1"/>
        <w:jc w:val="left"/>
        <w:rPr/>
      </w:pPr>
      <w:r w:rsidDel="00000000" w:rsidR="00000000" w:rsidRPr="00000000">
        <w:rPr>
          <w:rtl w:val="0"/>
        </w:rPr>
      </w:r>
    </w:p>
    <w:p w:rsidR="00000000" w:rsidDel="00000000" w:rsidP="00000000" w:rsidRDefault="00000000" w:rsidRPr="00000000" w14:paraId="000000DA">
      <w:pPr>
        <w:keepNext w:val="0"/>
        <w:keepLines w:val="0"/>
        <w:widowControl w:val="1"/>
        <w:jc w:val="left"/>
        <w:rPr/>
      </w:pPr>
      <w:r w:rsidDel="00000000" w:rsidR="00000000" w:rsidRPr="00000000">
        <w:rPr>
          <w:rtl w:val="0"/>
        </w:rPr>
      </w:r>
    </w:p>
    <w:p w:rsidR="00000000" w:rsidDel="00000000" w:rsidP="00000000" w:rsidRDefault="00000000" w:rsidRPr="00000000" w14:paraId="000000DB">
      <w:pPr>
        <w:keepNext w:val="0"/>
        <w:keepLines w:val="0"/>
        <w:widowControl w:val="1"/>
        <w:jc w:val="left"/>
        <w:rPr/>
      </w:pPr>
      <w:r w:rsidDel="00000000" w:rsidR="00000000" w:rsidRPr="00000000">
        <w:rPr>
          <w:rtl w:val="0"/>
        </w:rPr>
      </w:r>
    </w:p>
    <w:p w:rsidR="00000000" w:rsidDel="00000000" w:rsidP="00000000" w:rsidRDefault="00000000" w:rsidRPr="00000000" w14:paraId="000000DC">
      <w:pPr>
        <w:keepNext w:val="0"/>
        <w:keepLines w:val="0"/>
        <w:widowControl w:val="1"/>
        <w:jc w:val="left"/>
        <w:rPr/>
      </w:pPr>
      <w:r w:rsidDel="00000000" w:rsidR="00000000" w:rsidRPr="00000000">
        <w:rPr>
          <w:rtl w:val="0"/>
        </w:rPr>
      </w:r>
    </w:p>
    <w:p w:rsidR="00000000" w:rsidDel="00000000" w:rsidP="00000000" w:rsidRDefault="00000000" w:rsidRPr="00000000" w14:paraId="000000DD">
      <w:pPr>
        <w:keepNext w:val="0"/>
        <w:keepLines w:val="0"/>
        <w:widowControl w:val="1"/>
        <w:jc w:val="left"/>
        <w:rPr/>
      </w:pPr>
      <w:r w:rsidDel="00000000" w:rsidR="00000000" w:rsidRPr="00000000">
        <w:rPr>
          <w:rtl w:val="0"/>
        </w:rPr>
      </w:r>
    </w:p>
    <w:p w:rsidR="00000000" w:rsidDel="00000000" w:rsidP="00000000" w:rsidRDefault="00000000" w:rsidRPr="00000000" w14:paraId="000000DE">
      <w:pPr>
        <w:keepNext w:val="0"/>
        <w:keepLines w:val="0"/>
        <w:widowControl w:val="1"/>
        <w:jc w:val="left"/>
        <w:rPr/>
      </w:pPr>
      <w:r w:rsidDel="00000000" w:rsidR="00000000" w:rsidRPr="00000000">
        <w:rPr>
          <w:rtl w:val="0"/>
        </w:rPr>
      </w:r>
    </w:p>
    <w:p w:rsidR="00000000" w:rsidDel="00000000" w:rsidP="00000000" w:rsidRDefault="00000000" w:rsidRPr="00000000" w14:paraId="000000DF">
      <w:pPr>
        <w:keepNext w:val="0"/>
        <w:keepLines w:val="0"/>
        <w:widowControl w:val="1"/>
        <w:jc w:val="left"/>
        <w:rPr/>
      </w:pPr>
      <w:r w:rsidDel="00000000" w:rsidR="00000000" w:rsidRPr="00000000">
        <w:rPr>
          <w:rtl w:val="0"/>
        </w:rPr>
      </w:r>
    </w:p>
    <w:p w:rsidR="00000000" w:rsidDel="00000000" w:rsidP="00000000" w:rsidRDefault="00000000" w:rsidRPr="00000000" w14:paraId="000000E0">
      <w:pPr>
        <w:keepNext w:val="0"/>
        <w:keepLines w:val="0"/>
        <w:widowControl w:val="1"/>
        <w:jc w:val="left"/>
        <w:rPr/>
      </w:pPr>
      <w:r w:rsidDel="00000000" w:rsidR="00000000" w:rsidRPr="00000000">
        <w:rPr>
          <w:rtl w:val="0"/>
        </w:rPr>
      </w:r>
    </w:p>
    <w:p w:rsidR="00000000" w:rsidDel="00000000" w:rsidP="00000000" w:rsidRDefault="00000000" w:rsidRPr="00000000" w14:paraId="000000E1">
      <w:pPr>
        <w:keepNext w:val="0"/>
        <w:keepLines w:val="0"/>
        <w:widowControl w:val="1"/>
        <w:jc w:val="left"/>
        <w:rPr/>
      </w:pPr>
      <w:r w:rsidDel="00000000" w:rsidR="00000000" w:rsidRPr="00000000">
        <w:rPr>
          <w:rtl w:val="0"/>
        </w:rPr>
      </w:r>
    </w:p>
    <w:p w:rsidR="00000000" w:rsidDel="00000000" w:rsidP="00000000" w:rsidRDefault="00000000" w:rsidRPr="00000000" w14:paraId="000000E2">
      <w:pPr>
        <w:keepNext w:val="0"/>
        <w:keepLines w:val="0"/>
        <w:widowControl w:val="1"/>
        <w:jc w:val="left"/>
        <w:rPr/>
      </w:pPr>
      <w:r w:rsidDel="00000000" w:rsidR="00000000" w:rsidRPr="00000000">
        <w:rPr>
          <w:rtl w:val="0"/>
        </w:rPr>
      </w:r>
    </w:p>
    <w:p w:rsidR="00000000" w:rsidDel="00000000" w:rsidP="00000000" w:rsidRDefault="00000000" w:rsidRPr="00000000" w14:paraId="000000E3">
      <w:pPr>
        <w:keepNext w:val="0"/>
        <w:keepLines w:val="0"/>
        <w:pageBreakBefore w:val="0"/>
        <w:widowControl w:val="0"/>
        <w:numPr>
          <w:ilvl w:val="0"/>
          <w:numId w:val="1"/>
        </w:numPr>
        <w:ind w:left="420" w:hanging="420"/>
        <w:rPr>
          <w:b w:val="1"/>
          <w:bCs w:val="1"/>
          <w:color w:val="ed7d31"/>
          <w:sz w:val="40"/>
          <w:szCs w:val="40"/>
          <w:shd w:fill="auto" w:val="clear"/>
        </w:rPr>
      </w:pPr>
      <w:r w:rsidDel="00000000" w:rsidR="00000000" w:rsidRPr="00000000">
        <w:rPr>
          <w:rFonts w:ascii="Calibri" w:cs="Calibri" w:eastAsia="Calibri" w:hAnsi="Calibri"/>
          <w:b w:val="1"/>
          <w:bCs w:val="1"/>
          <w:color w:val="ed7d31"/>
          <w:sz w:val="32"/>
          <w:szCs w:val="32"/>
          <w:rtl w:val="0"/>
        </w:rPr>
        <w:t xml:space="preserve">Calibration and Testing for TBTLWD</w:t>
      </w:r>
      <w:r w:rsidDel="00000000" w:rsidR="00000000" w:rsidRPr="00000000">
        <w:rPr>
          <w:rtl w:val="0"/>
        </w:rPr>
      </w:r>
    </w:p>
    <w:p w:rsidR="00000000" w:rsidDel="00000000" w:rsidP="00000000" w:rsidRDefault="00000000" w:rsidRPr="00000000" w14:paraId="000000E4">
      <w:pPr>
        <w:keepNext w:val="0"/>
        <w:keepLines w:val="0"/>
        <w:widowControl w:val="1"/>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3606800</wp:posOffset>
            </wp:positionH>
            <wp:positionV relativeFrom="paragraph">
              <wp:posOffset>8255</wp:posOffset>
            </wp:positionV>
            <wp:extent cx="3223895" cy="2339975"/>
            <wp:effectExtent b="0" l="0" r="0" t="0"/>
            <wp:wrapSquare wrapText="bothSides" distB="0" distT="0" distL="114300" distR="114300"/>
            <wp:docPr descr="IMG_256" id="8" name="image17.png"/>
            <a:graphic>
              <a:graphicData uri="http://schemas.openxmlformats.org/drawingml/2006/picture">
                <pic:pic>
                  <pic:nvPicPr>
                    <pic:cNvPr descr="IMG_256" id="0" name="image17.png"/>
                    <pic:cNvPicPr preferRelativeResize="0"/>
                  </pic:nvPicPr>
                  <pic:blipFill>
                    <a:blip r:embed="rId20"/>
                    <a:srcRect b="0" l="0" r="0" t="0"/>
                    <a:stretch>
                      <a:fillRect/>
                    </a:stretch>
                  </pic:blipFill>
                  <pic:spPr>
                    <a:xfrm>
                      <a:off x="0" y="0"/>
                      <a:ext cx="3223895" cy="23399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276225</wp:posOffset>
            </wp:positionH>
            <wp:positionV relativeFrom="paragraph">
              <wp:posOffset>18415</wp:posOffset>
            </wp:positionV>
            <wp:extent cx="3167380" cy="2339975"/>
            <wp:effectExtent b="0" l="0" r="0" t="0"/>
            <wp:wrapNone/>
            <wp:docPr id="19"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3167380" cy="2339975"/>
                    </a:xfrm>
                    <a:prstGeom prst="rect"/>
                    <a:ln/>
                  </pic:spPr>
                </pic:pic>
              </a:graphicData>
            </a:graphic>
          </wp:anchor>
        </w:drawing>
      </w:r>
    </w:p>
    <w:p w:rsidR="00000000" w:rsidDel="00000000" w:rsidP="00000000" w:rsidRDefault="00000000" w:rsidRPr="00000000" w14:paraId="000000E5">
      <w:pPr>
        <w:keepNext w:val="0"/>
        <w:keepLines w:val="0"/>
        <w:widowControl w:val="1"/>
        <w:jc w:val="left"/>
        <w:rPr>
          <w:rFonts w:ascii="Calibri" w:cs="Calibri" w:eastAsia="Calibri" w:hAnsi="Calibri"/>
          <w:b w:val="1"/>
          <w:bCs w:val="1"/>
          <w:sz w:val="36"/>
          <w:szCs w:val="36"/>
          <w:highlight w:val="lightGray"/>
        </w:rPr>
      </w:pPr>
      <w:r w:rsidDel="00000000" w:rsidR="00000000" w:rsidRPr="00000000">
        <w:rPr>
          <w:rtl w:val="0"/>
        </w:rPr>
      </w:r>
    </w:p>
    <w:p w:rsidR="00000000" w:rsidDel="00000000" w:rsidP="00000000" w:rsidRDefault="00000000" w:rsidRPr="00000000" w14:paraId="000000E6">
      <w:pPr>
        <w:keepNext w:val="0"/>
        <w:keepLines w:val="0"/>
        <w:widowControl w:val="1"/>
        <w:jc w:val="left"/>
        <w:rPr>
          <w:rFonts w:ascii="Calibri" w:cs="Calibri" w:eastAsia="Calibri" w:hAnsi="Calibri"/>
          <w:b w:val="1"/>
          <w:bCs w:val="1"/>
          <w:sz w:val="36"/>
          <w:szCs w:val="36"/>
          <w:highlight w:val="lightGray"/>
        </w:rPr>
      </w:pPr>
      <w:r w:rsidDel="00000000" w:rsidR="00000000" w:rsidRPr="00000000">
        <w:rPr>
          <w:rtl w:val="0"/>
        </w:rPr>
      </w:r>
    </w:p>
    <w:p w:rsidR="00000000" w:rsidDel="00000000" w:rsidP="00000000" w:rsidRDefault="00000000" w:rsidRPr="00000000" w14:paraId="000000E7">
      <w:pPr>
        <w:keepNext w:val="0"/>
        <w:keepLines w:val="0"/>
        <w:widowControl w:val="1"/>
        <w:jc w:val="left"/>
        <w:rPr>
          <w:rFonts w:ascii="Calibri" w:cs="Calibri" w:eastAsia="Calibri" w:hAnsi="Calibri"/>
          <w:b w:val="1"/>
          <w:bCs w:val="1"/>
          <w:sz w:val="36"/>
          <w:szCs w:val="36"/>
          <w:highlight w:val="lightGray"/>
        </w:rPr>
      </w:pPr>
      <w:r w:rsidDel="00000000" w:rsidR="00000000" w:rsidRPr="00000000">
        <w:rPr>
          <w:rtl w:val="0"/>
        </w:rPr>
      </w:r>
    </w:p>
    <w:p w:rsidR="00000000" w:rsidDel="00000000" w:rsidP="00000000" w:rsidRDefault="00000000" w:rsidRPr="00000000" w14:paraId="000000E8">
      <w:pPr>
        <w:keepNext w:val="0"/>
        <w:keepLines w:val="0"/>
        <w:widowControl w:val="1"/>
        <w:jc w:val="left"/>
        <w:rPr>
          <w:rFonts w:ascii="Calibri" w:cs="Calibri" w:eastAsia="Calibri" w:hAnsi="Calibri"/>
          <w:b w:val="1"/>
          <w:bCs w:val="1"/>
          <w:sz w:val="36"/>
          <w:szCs w:val="36"/>
          <w:highlight w:val="lightGray"/>
        </w:rPr>
      </w:pPr>
      <w:r w:rsidDel="00000000" w:rsidR="00000000" w:rsidRPr="00000000">
        <w:rPr>
          <w:rtl w:val="0"/>
        </w:rPr>
      </w:r>
    </w:p>
    <w:p w:rsidR="00000000" w:rsidDel="00000000" w:rsidP="00000000" w:rsidRDefault="00000000" w:rsidRPr="00000000" w14:paraId="000000E9">
      <w:pPr>
        <w:keepNext w:val="0"/>
        <w:keepLines w:val="0"/>
        <w:widowControl w:val="1"/>
        <w:jc w:val="left"/>
        <w:rPr>
          <w:rFonts w:ascii="Calibri" w:cs="Calibri" w:eastAsia="Calibri" w:hAnsi="Calibri"/>
          <w:b w:val="1"/>
          <w:bCs w:val="1"/>
          <w:sz w:val="36"/>
          <w:szCs w:val="36"/>
          <w:highlight w:val="lightGray"/>
        </w:rPr>
      </w:pPr>
      <w:r w:rsidDel="00000000" w:rsidR="00000000" w:rsidRPr="00000000">
        <w:rPr>
          <w:rtl w:val="0"/>
        </w:rPr>
      </w:r>
    </w:p>
    <w:p w:rsidR="00000000" w:rsidDel="00000000" w:rsidP="00000000" w:rsidRDefault="00000000" w:rsidRPr="00000000" w14:paraId="000000EA">
      <w:pPr>
        <w:keepNext w:val="0"/>
        <w:keepLines w:val="0"/>
        <w:widowControl w:val="1"/>
        <w:jc w:val="left"/>
        <w:rPr>
          <w:rFonts w:ascii="Calibri" w:cs="Calibri" w:eastAsia="Calibri" w:hAnsi="Calibri"/>
          <w:b w:val="1"/>
          <w:bCs w:val="1"/>
          <w:sz w:val="36"/>
          <w:szCs w:val="36"/>
          <w:highlight w:val="lightGray"/>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285750</wp:posOffset>
            </wp:positionH>
            <wp:positionV relativeFrom="paragraph">
              <wp:posOffset>287020</wp:posOffset>
            </wp:positionV>
            <wp:extent cx="3779520" cy="5039995"/>
            <wp:effectExtent b="0" l="0" r="0" t="0"/>
            <wp:wrapNone/>
            <wp:docPr descr="现场图 (1)" id="14" name="image13.jpg"/>
            <a:graphic>
              <a:graphicData uri="http://schemas.openxmlformats.org/drawingml/2006/picture">
                <pic:pic>
                  <pic:nvPicPr>
                    <pic:cNvPr descr="现场图 (1)" id="0" name="image13.jpg"/>
                    <pic:cNvPicPr preferRelativeResize="0"/>
                  </pic:nvPicPr>
                  <pic:blipFill>
                    <a:blip r:embed="rId22"/>
                    <a:srcRect b="0" l="0" r="0" t="0"/>
                    <a:stretch>
                      <a:fillRect/>
                    </a:stretch>
                  </pic:blipFill>
                  <pic:spPr>
                    <a:xfrm>
                      <a:off x="0" y="0"/>
                      <a:ext cx="3779520" cy="50399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4199890</wp:posOffset>
            </wp:positionH>
            <wp:positionV relativeFrom="paragraph">
              <wp:posOffset>278765</wp:posOffset>
            </wp:positionV>
            <wp:extent cx="2630170" cy="5039995"/>
            <wp:effectExtent b="0" l="0" r="0" t="0"/>
            <wp:wrapNone/>
            <wp:docPr descr="现场图 (1)" id="24" name="image18.jpg"/>
            <a:graphic>
              <a:graphicData uri="http://schemas.openxmlformats.org/drawingml/2006/picture">
                <pic:pic>
                  <pic:nvPicPr>
                    <pic:cNvPr descr="现场图 (1)" id="0" name="image18.jpg"/>
                    <pic:cNvPicPr preferRelativeResize="0"/>
                  </pic:nvPicPr>
                  <pic:blipFill>
                    <a:blip r:embed="rId23"/>
                    <a:srcRect b="0" l="0" r="0" t="0"/>
                    <a:stretch>
                      <a:fillRect/>
                    </a:stretch>
                  </pic:blipFill>
                  <pic:spPr>
                    <a:xfrm>
                      <a:off x="0" y="0"/>
                      <a:ext cx="2630170" cy="5039995"/>
                    </a:xfrm>
                    <a:prstGeom prst="rect"/>
                    <a:ln/>
                  </pic:spPr>
                </pic:pic>
              </a:graphicData>
            </a:graphic>
          </wp:anchor>
        </w:drawing>
      </w:r>
    </w:p>
    <w:p w:rsidR="00000000" w:rsidDel="00000000" w:rsidP="00000000" w:rsidRDefault="00000000" w:rsidRPr="00000000" w14:paraId="000000EB">
      <w:pPr>
        <w:keepNext w:val="0"/>
        <w:keepLines w:val="0"/>
        <w:widowControl w:val="1"/>
        <w:jc w:val="left"/>
        <w:rPr>
          <w:rFonts w:ascii="Calibri" w:cs="Calibri" w:eastAsia="Calibri" w:hAnsi="Calibri"/>
          <w:b w:val="1"/>
          <w:bCs w:val="1"/>
          <w:sz w:val="36"/>
          <w:szCs w:val="36"/>
          <w:highlight w:val="lightGray"/>
        </w:rPr>
      </w:pPr>
      <w:r w:rsidDel="00000000" w:rsidR="00000000" w:rsidRPr="00000000">
        <w:rPr>
          <w:rtl w:val="0"/>
        </w:rPr>
      </w:r>
    </w:p>
    <w:p w:rsidR="00000000" w:rsidDel="00000000" w:rsidP="00000000" w:rsidRDefault="00000000" w:rsidRPr="00000000" w14:paraId="000000EC">
      <w:pPr>
        <w:keepNext w:val="0"/>
        <w:keepLines w:val="0"/>
        <w:widowControl w:val="1"/>
        <w:jc w:val="left"/>
        <w:rPr>
          <w:rFonts w:ascii="Calibri" w:cs="Calibri" w:eastAsia="Calibri" w:hAnsi="Calibri"/>
          <w:b w:val="1"/>
          <w:bCs w:val="1"/>
          <w:sz w:val="36"/>
          <w:szCs w:val="36"/>
          <w:highlight w:val="lightGray"/>
        </w:rPr>
      </w:pPr>
      <w:r w:rsidDel="00000000" w:rsidR="00000000" w:rsidRPr="00000000">
        <w:rPr>
          <w:rtl w:val="0"/>
        </w:rPr>
      </w:r>
    </w:p>
    <w:p w:rsidR="00000000" w:rsidDel="00000000" w:rsidP="00000000" w:rsidRDefault="00000000" w:rsidRPr="00000000" w14:paraId="000000ED">
      <w:pPr>
        <w:keepNext w:val="0"/>
        <w:keepLines w:val="0"/>
        <w:widowControl w:val="1"/>
        <w:jc w:val="left"/>
        <w:rPr>
          <w:rFonts w:ascii="Calibri" w:cs="Calibri" w:eastAsia="Calibri" w:hAnsi="Calibri"/>
          <w:b w:val="1"/>
          <w:bCs w:val="1"/>
          <w:sz w:val="36"/>
          <w:szCs w:val="36"/>
          <w:highlight w:val="lightGray"/>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1742758</wp:posOffset>
                </wp:positionH>
                <wp:positionV relativeFrom="paragraph">
                  <wp:posOffset>5026343</wp:posOffset>
                </wp:positionV>
                <wp:extent cx="2733675" cy="475615"/>
                <wp:effectExtent b="0" l="0" r="0" t="0"/>
                <wp:wrapNone/>
                <wp:docPr id="2" name=""/>
                <a:graphic>
                  <a:graphicData uri="http://schemas.microsoft.com/office/word/2010/wordprocessingShape">
                    <wps:wsp>
                      <wps:cNvSpPr/>
                      <wps:cNvPr id="3" name="Shape 3"/>
                      <wps:spPr>
                        <a:xfrm>
                          <a:off x="3983925" y="3546955"/>
                          <a:ext cx="2724150" cy="46609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1742758</wp:posOffset>
                </wp:positionH>
                <wp:positionV relativeFrom="paragraph">
                  <wp:posOffset>5026343</wp:posOffset>
                </wp:positionV>
                <wp:extent cx="2733675" cy="475615"/>
                <wp:effectExtent b="0" l="0" r="0" t="0"/>
                <wp:wrapNone/>
                <wp:docPr id="2" name="image20.png"/>
                <a:graphic>
                  <a:graphicData uri="http://schemas.openxmlformats.org/drawingml/2006/picture">
                    <pic:pic>
                      <pic:nvPicPr>
                        <pic:cNvPr id="0" name="image20.png"/>
                        <pic:cNvPicPr preferRelativeResize="0"/>
                      </pic:nvPicPr>
                      <pic:blipFill>
                        <a:blip r:embed="rId6"/>
                        <a:srcRect/>
                        <a:stretch>
                          <a:fillRect/>
                        </a:stretch>
                      </pic:blipFill>
                      <pic:spPr>
                        <a:xfrm>
                          <a:off x="0" y="0"/>
                          <a:ext cx="2733675" cy="475615"/>
                        </a:xfrm>
                        <a:prstGeom prst="rect"/>
                        <a:ln/>
                      </pic:spPr>
                    </pic:pic>
                  </a:graphicData>
                </a:graphic>
              </wp:anchor>
            </w:drawing>
          </mc:Fallback>
        </mc:AlternateContent>
      </w:r>
    </w:p>
    <w:sectPr>
      <w:headerReference r:id="rId24" w:type="default"/>
      <w:footerReference r:id="rId25" w:type="default"/>
      <w:pgSz w:h="16838" w:w="11906" w:orient="portrait"/>
      <w:pgMar w:bottom="0" w:top="0" w:left="0" w:right="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Gungsuh"/>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keepNext w:val="0"/>
      <w:keepLines w:val="0"/>
      <w:widowControl w:val="1"/>
      <w:tabs>
        <w:tab w:val="center" w:leader="none" w:pos="6653"/>
        <w:tab w:val="left" w:leader="none" w:pos="10013"/>
      </w:tabs>
      <w:jc w:val="left"/>
      <w:rPr>
        <w:rFonts w:ascii="Calibri" w:cs="Calibri" w:eastAsia="Calibri" w:hAnsi="Calibri"/>
        <w:b w:val="1"/>
        <w:bCs w:val="1"/>
        <w:color w:val="231f20"/>
        <w:sz w:val="32"/>
        <w:szCs w:val="32"/>
      </w:rPr>
    </w:pPr>
    <w:r w:rsidDel="00000000" w:rsidR="00000000" w:rsidRPr="00000000">
      <w:rPr>
        <w:sz w:val="32"/>
        <w:szCs w:val="32"/>
        <w:rtl w:val="0"/>
      </w:rPr>
      <w:tab/>
    </w:r>
    <w:r w:rsidDel="00000000" w:rsidR="00000000" w:rsidRPr="00000000">
      <w:rPr>
        <w:rFonts w:ascii="Calibri" w:cs="Calibri" w:eastAsia="Calibri" w:hAnsi="Calibri"/>
        <w:b w:val="1"/>
        <w:bCs w:val="1"/>
        <w:color w:val="231f20"/>
        <w:sz w:val="32"/>
        <w:szCs w:val="32"/>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-3491</wp:posOffset>
              </wp:positionH>
              <wp:positionV relativeFrom="paragraph">
                <wp:posOffset>65723</wp:posOffset>
              </wp:positionV>
              <wp:extent cx="6313805" cy="909320"/>
              <wp:effectExtent b="0" l="0" r="0" t="0"/>
              <wp:wrapNone/>
              <wp:docPr id="6" name=""/>
              <a:graphic>
                <a:graphicData uri="http://schemas.microsoft.com/office/word/2010/wordprocessingShape">
                  <wps:wsp>
                    <wps:cNvSpPr/>
                    <wps:cNvPr id="7" name="Shape 7"/>
                    <wps:spPr>
                      <a:xfrm>
                        <a:off x="2193860" y="3330103"/>
                        <a:ext cx="6304280" cy="899795"/>
                      </a:xfrm>
                      <a:prstGeom prst="rect">
                        <a:avLst/>
                      </a:prstGeom>
                      <a:solidFill>
                        <a:srgbClr val="D0CECE"/>
                      </a:solidFill>
                      <a:ln>
                        <a:noFill/>
                      </a:ln>
                    </wps:spPr>
                    <wps:txbx>
                      <w:txbxContent>
                        <w:p w:rsidR="00000000" w:rsidDel="00000000" w:rsidP="00000000" w:rsidRDefault="00000000" w:rsidRPr="00000000">
                          <w:pPr>
                            <w:spacing w:after="0" w:before="0" w:line="240"/>
                            <w:ind w:left="0" w:right="0" w:firstLine="480"/>
                            <w:jc w:val="both"/>
                            <w:textDirection w:val="btLr"/>
                          </w:pPr>
                          <w:r w:rsidDel="00000000" w:rsidR="00000000" w:rsidRPr="00000000">
                            <w:rPr>
                              <w:rFonts w:ascii="Calibri" w:cs="Calibri" w:eastAsia="Calibri" w:hAnsi="Calibri"/>
                              <w:b w:val="1"/>
                              <w:i w:val="0"/>
                              <w:smallCaps w:val="0"/>
                              <w:strike w:val="0"/>
                              <w:color w:val="231f20"/>
                              <w:sz w:val="32"/>
                              <w:vertAlign w:val="baseline"/>
                            </w:rPr>
                            <w:t xml:space="preserve">Nanjing T-Bota Scietech Instruments &amp; Equipment Co., Ltd.</w:t>
                          </w:r>
                        </w:p>
                        <w:p w:rsidR="00000000" w:rsidDel="00000000" w:rsidP="00000000" w:rsidRDefault="00000000" w:rsidRPr="00000000">
                          <w:pPr>
                            <w:spacing w:after="0" w:before="0" w:line="240"/>
                            <w:ind w:left="0" w:right="0" w:firstLine="480"/>
                            <w:jc w:val="both"/>
                            <w:textDirection w:val="btLr"/>
                          </w:pPr>
                          <w:r w:rsidDel="00000000" w:rsidR="00000000" w:rsidRPr="00000000">
                            <w:rPr>
                              <w:rFonts w:ascii="Calibri" w:cs="Calibri" w:eastAsia="Calibri" w:hAnsi="Calibri"/>
                              <w:b w:val="1"/>
                              <w:i w:val="0"/>
                              <w:smallCaps w:val="0"/>
                              <w:strike w:val="0"/>
                              <w:color w:val="231f20"/>
                              <w:sz w:val="32"/>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Add.: Rm. 2903-2904 HuaXia Mansion, No. 81 ZhongShan Rd., Nanjing 210005 China           </w:t>
                          </w:r>
                        </w:p>
                        <w:p w:rsidR="00000000" w:rsidDel="00000000" w:rsidP="00000000" w:rsidRDefault="00000000" w:rsidRPr="00000000">
                          <w:pPr>
                            <w:spacing w:after="0" w:before="0" w:line="240"/>
                            <w:ind w:left="0" w:right="0" w:firstLine="480"/>
                            <w:jc w:val="both"/>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Tel: 0086-25-8472 1577 / 8472 1579 /8472 1907  Phone: 0086-180 6162 9981           </w:t>
                          </w:r>
                        </w:p>
                        <w:p w:rsidR="00000000" w:rsidDel="00000000" w:rsidP="00000000" w:rsidRDefault="00000000" w:rsidRPr="00000000">
                          <w:pPr>
                            <w:spacing w:after="0" w:before="0" w:line="240"/>
                            <w:ind w:left="0" w:right="0" w:firstLine="480"/>
                            <w:jc w:val="both"/>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Website: www.tbt-scietech.com / www.tbtscietech.com E-mail:  HYPERLINK "mailto:tbt@tbtscietech.com" tbt@tbtscietech.com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-3491</wp:posOffset>
              </wp:positionH>
              <wp:positionV relativeFrom="paragraph">
                <wp:posOffset>65723</wp:posOffset>
              </wp:positionV>
              <wp:extent cx="6313805" cy="909320"/>
              <wp:effectExtent b="0" l="0" r="0" t="0"/>
              <wp:wrapNone/>
              <wp:docPr id="6" name="image24.png"/>
              <a:graphic>
                <a:graphicData uri="http://schemas.openxmlformats.org/drawingml/2006/picture">
                  <pic:pic>
                    <pic:nvPicPr>
                      <pic:cNvPr id="0" name="image24.png"/>
                      <pic:cNvPicPr preferRelativeResize="0"/>
                    </pic:nvPicPr>
                    <pic:blipFill>
                      <a:blip r:embed="rId1"/>
                      <a:srcRect/>
                      <a:stretch>
                        <a:fillRect/>
                      </a:stretch>
                    </pic:blipFill>
                    <pic:spPr>
                      <a:xfrm>
                        <a:off x="0" y="0"/>
                        <a:ext cx="6313805" cy="9093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6395403</wp:posOffset>
              </wp:positionH>
              <wp:positionV relativeFrom="paragraph">
                <wp:posOffset>57468</wp:posOffset>
              </wp:positionV>
              <wp:extent cx="1163320" cy="888365"/>
              <wp:effectExtent b="0" l="0" r="0" t="0"/>
              <wp:wrapNone/>
              <wp:docPr id="5" name=""/>
              <a:graphic>
                <a:graphicData uri="http://schemas.microsoft.com/office/word/2010/wordprocessingShape">
                  <wps:wsp>
                    <wps:cNvSpPr/>
                    <wps:cNvPr id="6" name="Shape 6"/>
                    <wps:spPr>
                      <a:xfrm>
                        <a:off x="4769103" y="3340580"/>
                        <a:ext cx="1153795" cy="878840"/>
                      </a:xfrm>
                      <a:prstGeom prst="rect">
                        <a:avLst/>
                      </a:prstGeom>
                      <a:solidFill>
                        <a:schemeClr val="accent2"/>
                      </a:solidFill>
                      <a:ln>
                        <a:noFill/>
                      </a:ln>
                    </wps:spPr>
                    <wps:txbx>
                      <w:txbxContent>
                        <w:p w:rsidR="00000000" w:rsidDel="00000000" w:rsidP="00000000" w:rsidRDefault="00000000" w:rsidRPr="00000000">
                          <w:pPr>
                            <w:spacing w:after="0" w:before="0" w:line="240"/>
                            <w:ind w:left="0" w:right="0" w:firstLine="0"/>
                            <w:jc w:val="both"/>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6395403</wp:posOffset>
              </wp:positionH>
              <wp:positionV relativeFrom="paragraph">
                <wp:posOffset>57468</wp:posOffset>
              </wp:positionV>
              <wp:extent cx="1163320" cy="888365"/>
              <wp:effectExtent b="0" l="0" r="0" t="0"/>
              <wp:wrapNone/>
              <wp:docPr id="5" name="image23.png"/>
              <a:graphic>
                <a:graphicData uri="http://schemas.openxmlformats.org/drawingml/2006/picture">
                  <pic:pic>
                    <pic:nvPicPr>
                      <pic:cNvPr id="0" name="image23.png"/>
                      <pic:cNvPicPr preferRelativeResize="0"/>
                    </pic:nvPicPr>
                    <pic:blipFill>
                      <a:blip r:embed="rId1"/>
                      <a:srcRect/>
                      <a:stretch>
                        <a:fillRect/>
                      </a:stretch>
                    </pic:blipFill>
                    <pic:spPr>
                      <a:xfrm>
                        <a:off x="0" y="0"/>
                        <a:ext cx="1163320" cy="888365"/>
                      </a:xfrm>
                      <a:prstGeom prst="rect"/>
                      <a:ln/>
                    </pic:spPr>
                  </pic:pic>
                </a:graphicData>
              </a:graphic>
            </wp:anchor>
          </w:drawing>
        </mc:Fallback>
      </mc:AlternateContent>
    </w:r>
  </w:p>
  <w:p w:rsidR="00000000" w:rsidDel="00000000" w:rsidP="00000000" w:rsidRDefault="00000000" w:rsidRPr="00000000" w14:paraId="000000F0">
    <w:pPr>
      <w:keepNext w:val="0"/>
      <w:keepLines w:val="0"/>
      <w:widowControl w:val="1"/>
      <w:ind w:firstLine="1281"/>
      <w:jc w:val="center"/>
      <w:rPr>
        <w:rFonts w:ascii="Calibri" w:cs="Calibri" w:eastAsia="Calibri" w:hAnsi="Calibri"/>
        <w:b w:val="1"/>
        <w:bCs w:val="1"/>
        <w:color w:val="231f20"/>
        <w:sz w:val="32"/>
        <w:szCs w:val="32"/>
      </w:rPr>
    </w:pPr>
    <w:r w:rsidDel="00000000" w:rsidR="00000000" w:rsidRPr="00000000">
      <w:rPr>
        <w:rtl w:val="0"/>
      </w:rPr>
    </w:r>
  </w:p>
  <w:p w:rsidR="00000000" w:rsidDel="00000000" w:rsidP="00000000" w:rsidRDefault="00000000" w:rsidRPr="00000000" w14:paraId="000000F1">
    <w:pPr>
      <w:keepNext w:val="0"/>
      <w:keepLines w:val="0"/>
      <w:widowControl w:val="1"/>
      <w:ind w:firstLine="1281"/>
      <w:jc w:val="center"/>
      <w:rPr>
        <w:rFonts w:ascii="Calibri" w:cs="Calibri" w:eastAsia="Calibri" w:hAnsi="Calibri"/>
        <w:b w:val="1"/>
        <w:bCs w:val="1"/>
        <w:color w:val="231f20"/>
        <w:sz w:val="32"/>
        <w:szCs w:val="32"/>
      </w:rPr>
    </w:pPr>
    <w:r w:rsidDel="00000000" w:rsidR="00000000" w:rsidRPr="00000000">
      <w:rPr>
        <w:rtl w:val="0"/>
      </w:rPr>
    </w:r>
  </w:p>
  <w:p w:rsidR="00000000" w:rsidDel="00000000" w:rsidP="00000000" w:rsidRDefault="00000000" w:rsidRPr="00000000" w14:paraId="000000F2">
    <w:pPr>
      <w:keepNext w:val="0"/>
      <w:keepLines w:val="0"/>
      <w:widowControl w:val="1"/>
      <w:jc w:val="both"/>
      <w:rPr>
        <w:rFonts w:ascii="Calibri" w:cs="Calibri" w:eastAsia="Calibri" w:hAnsi="Calibri"/>
        <w:b w:val="1"/>
        <w:bCs w:val="1"/>
        <w:color w:val="231f20"/>
        <w:sz w:val="32"/>
        <w:szCs w:val="32"/>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keepNext w:val="0"/>
      <w:keepLines w:val="0"/>
      <w:pageBreakBefore w:val="0"/>
      <w:widowControl w:val="0"/>
      <w:pBdr>
        <w:top w:color="000000" w:space="1" w:sz="0" w:val="none"/>
        <w:left w:color="000000" w:space="4" w:sz="0" w:val="none"/>
        <w:bottom w:color="000000" w:space="1" w:sz="0" w:val="none"/>
        <w:right w:color="000000" w:space="4" w:sz="0" w:val="none"/>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drawing>
        <wp:inline distB="0" distT="0" distL="114300" distR="114300">
          <wp:extent cx="7806690" cy="1322070"/>
          <wp:effectExtent b="0" l="0" r="0" t="0"/>
          <wp:docPr descr="111111111" id="23" name="image7.jpg"/>
          <a:graphic>
            <a:graphicData uri="http://schemas.openxmlformats.org/drawingml/2006/picture">
              <pic:pic>
                <pic:nvPicPr>
                  <pic:cNvPr descr="111111111" id="0" name="image7.jpg"/>
                  <pic:cNvPicPr preferRelativeResize="0"/>
                </pic:nvPicPr>
                <pic:blipFill>
                  <a:blip r:embed="rId1"/>
                  <a:srcRect b="0" l="0" r="0" t="0"/>
                  <a:stretch>
                    <a:fillRect/>
                  </a:stretch>
                </pic:blipFill>
                <pic:spPr>
                  <a:xfrm>
                    <a:off x="0" y="0"/>
                    <a:ext cx="7806690" cy="132207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ind w:left="364" w:hanging="264"/>
    </w:pPr>
    <w:rPr>
      <w:rFonts w:ascii="Calibri" w:cs="Calibri" w:eastAsia="Calibri" w:hAnsi="Calibri"/>
      <w:b w:val="1"/>
      <w:b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widowControl w:val="0"/>
      <w:jc w:val="both"/>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7.png"/><Relationship Id="rId22" Type="http://schemas.openxmlformats.org/officeDocument/2006/relationships/image" Target="media/image13.jpg"/><Relationship Id="rId21" Type="http://schemas.openxmlformats.org/officeDocument/2006/relationships/image" Target="media/image8.png"/><Relationship Id="rId24" Type="http://schemas.openxmlformats.org/officeDocument/2006/relationships/header" Target="header1.xml"/><Relationship Id="rId23" Type="http://schemas.openxmlformats.org/officeDocument/2006/relationships/image" Target="media/image1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4.png"/><Relationship Id="rId7" Type="http://schemas.openxmlformats.org/officeDocument/2006/relationships/image" Target="media/image3.png"/><Relationship Id="rId8" Type="http://schemas.openxmlformats.org/officeDocument/2006/relationships/image" Target="media/image15.png"/><Relationship Id="rId11" Type="http://schemas.openxmlformats.org/officeDocument/2006/relationships/image" Target="media/image10.png"/><Relationship Id="rId10" Type="http://schemas.openxmlformats.org/officeDocument/2006/relationships/image" Target="media/image2.png"/><Relationship Id="rId13" Type="http://schemas.openxmlformats.org/officeDocument/2006/relationships/image" Target="media/image6.png"/><Relationship Id="rId12" Type="http://schemas.openxmlformats.org/officeDocument/2006/relationships/image" Target="media/image9.png"/><Relationship Id="rId15" Type="http://schemas.openxmlformats.org/officeDocument/2006/relationships/image" Target="media/image14.png"/><Relationship Id="rId14" Type="http://schemas.openxmlformats.org/officeDocument/2006/relationships/image" Target="media/image5.png"/><Relationship Id="rId17" Type="http://schemas.openxmlformats.org/officeDocument/2006/relationships/image" Target="media/image1.png"/><Relationship Id="rId16" Type="http://schemas.openxmlformats.org/officeDocument/2006/relationships/image" Target="media/image16.png"/><Relationship Id="rId19" Type="http://schemas.openxmlformats.org/officeDocument/2006/relationships/image" Target="media/image4.png"/><Relationship Id="rId18" Type="http://schemas.openxmlformats.org/officeDocument/2006/relationships/image" Target="media/image1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D89A53B91E854CEFBE2BF5D62F365409</vt:lpwstr>
  </property>
  <property fmtid="{D5CDD505-2E9C-101B-9397-08002B2CF9AE}" pid="4" name="KSOTemplateDocerSaveRecord">
    <vt:lpwstr>eyJoZGlkIjoiZDI2Zjg2MWU0ZjFlMThjNDQxMGNlODc0NTYzODQyNjkiLCJ1c2VySWQiOiIyMTIyODA5ODQifQ==</vt:lpwstr>
  </property>
</Properties>
</file>